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D3" w:rsidRDefault="006D48D3" w:rsidP="006D48D3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</w:rPr>
      </w:pPr>
      <w:r w:rsidRPr="006D48D3">
        <w:rPr>
          <w:rFonts w:ascii="Britannic Bold" w:hAnsi="Britannic Bold" w:cs="Britannic Bold"/>
          <w:noProof/>
          <w:color w:val="000000"/>
          <w:sz w:val="72"/>
          <w:szCs w:val="7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2149407</wp:posOffset>
            </wp:positionH>
            <wp:positionV relativeFrom="paragraph">
              <wp:posOffset>-282102</wp:posOffset>
            </wp:positionV>
            <wp:extent cx="1233279" cy="1196502"/>
            <wp:effectExtent l="19050" t="0" r="2540" b="0"/>
            <wp:wrapSquare wrapText="bothSides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5710" cy="120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D48D3" w:rsidRDefault="006D48D3" w:rsidP="006D48D3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</w:rPr>
      </w:pPr>
    </w:p>
    <w:p w:rsidR="006D48D3" w:rsidRPr="00CF0F14" w:rsidRDefault="006D48D3" w:rsidP="006D48D3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</w:rPr>
      </w:pPr>
      <w:r>
        <w:rPr>
          <w:rFonts w:ascii="Britannic Bold" w:hAnsi="Britannic Bold" w:cs="Britannic Bold"/>
          <w:color w:val="000000"/>
          <w:sz w:val="72"/>
          <w:szCs w:val="72"/>
        </w:rPr>
        <w:t>MAASAI MARA UNIVERSITY</w:t>
      </w:r>
    </w:p>
    <w:p w:rsidR="006D48D3" w:rsidRDefault="006D48D3" w:rsidP="006D48D3">
      <w:pPr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</w:rPr>
      </w:pPr>
      <w:r>
        <w:rPr>
          <w:rFonts w:ascii="Cambria" w:hAnsi="Cambria" w:cs="Cambria"/>
          <w:b/>
          <w:bCs/>
          <w:kern w:val="2"/>
          <w:sz w:val="48"/>
          <w:szCs w:val="48"/>
        </w:rPr>
        <w:t>REGULAR UNIVERSITY EXAMINATIONS</w:t>
      </w:r>
    </w:p>
    <w:p w:rsidR="006D48D3" w:rsidRDefault="006D48D3" w:rsidP="006D48D3">
      <w:pPr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</w:rPr>
      </w:pPr>
      <w:r>
        <w:rPr>
          <w:rFonts w:ascii="Cambria" w:hAnsi="Cambria" w:cs="Cambria"/>
          <w:b/>
          <w:bCs/>
          <w:kern w:val="2"/>
          <w:sz w:val="48"/>
          <w:szCs w:val="48"/>
        </w:rPr>
        <w:t>2016/2017 ACADEMIC YEAR</w:t>
      </w:r>
    </w:p>
    <w:p w:rsidR="006D48D3" w:rsidRPr="006D48D3" w:rsidRDefault="006D48D3" w:rsidP="006D48D3">
      <w:pPr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</w:rPr>
      </w:pPr>
      <w:r>
        <w:rPr>
          <w:rFonts w:ascii="Cambria" w:hAnsi="Cambria" w:cs="Cambria"/>
          <w:b/>
          <w:bCs/>
          <w:i/>
          <w:kern w:val="2"/>
          <w:sz w:val="44"/>
          <w:szCs w:val="44"/>
        </w:rPr>
        <w:t xml:space="preserve">FIRST </w:t>
      </w:r>
      <w:r>
        <w:rPr>
          <w:rFonts w:ascii="Cambria" w:hAnsi="Cambria" w:cs="Cambria"/>
          <w:b/>
          <w:bCs/>
          <w:kern w:val="2"/>
          <w:sz w:val="44"/>
          <w:szCs w:val="44"/>
        </w:rPr>
        <w:t xml:space="preserve">YEAR/ </w:t>
      </w:r>
      <w:r>
        <w:rPr>
          <w:rFonts w:ascii="Cambria" w:hAnsi="Cambria" w:cs="Cambria"/>
          <w:b/>
          <w:bCs/>
          <w:i/>
          <w:kern w:val="2"/>
          <w:sz w:val="44"/>
          <w:szCs w:val="44"/>
        </w:rPr>
        <w:t xml:space="preserve">FIRST </w:t>
      </w:r>
      <w:r>
        <w:rPr>
          <w:rFonts w:ascii="Cambria" w:hAnsi="Cambria" w:cs="Cambria"/>
          <w:b/>
          <w:bCs/>
          <w:kern w:val="2"/>
          <w:sz w:val="44"/>
          <w:szCs w:val="44"/>
        </w:rPr>
        <w:t>SEMESTER</w:t>
      </w:r>
    </w:p>
    <w:p w:rsidR="006D48D3" w:rsidRDefault="006D48D3" w:rsidP="006D48D3">
      <w:pPr>
        <w:autoSpaceDE w:val="0"/>
        <w:autoSpaceDN w:val="0"/>
        <w:adjustRightInd w:val="0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SCHOOL OF ARTS &amp; SOCIAL SCIENCES</w:t>
      </w:r>
    </w:p>
    <w:p w:rsidR="006D48D3" w:rsidRPr="00CF0F14" w:rsidRDefault="006D48D3" w:rsidP="006D48D3">
      <w:pPr>
        <w:jc w:val="center"/>
        <w:rPr>
          <w:rFonts w:ascii="Cambria" w:hAnsi="Cambria"/>
          <w:b/>
          <w:sz w:val="48"/>
          <w:szCs w:val="48"/>
        </w:rPr>
      </w:pPr>
      <w:r>
        <w:rPr>
          <w:rFonts w:ascii="Cambria" w:hAnsi="Cambria"/>
          <w:b/>
          <w:sz w:val="48"/>
          <w:szCs w:val="48"/>
        </w:rPr>
        <w:t>BACHELOR OF COMMUNICATION &amp; PUBLIC RELATIONS/JOURNALISM</w:t>
      </w:r>
    </w:p>
    <w:p w:rsidR="006D48D3" w:rsidRDefault="006D48D3" w:rsidP="006D48D3">
      <w:pPr>
        <w:rPr>
          <w:rFonts w:ascii="Cambria" w:hAnsi="Cambria"/>
          <w:b/>
          <w:sz w:val="52"/>
          <w:szCs w:val="48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COURSE CODE: CPR 1102</w:t>
      </w:r>
    </w:p>
    <w:p w:rsidR="006D48D3" w:rsidRPr="00EB2BD9" w:rsidRDefault="006D48D3" w:rsidP="006D48D3">
      <w:pPr>
        <w:rPr>
          <w:rFonts w:ascii="Cambria" w:hAnsi="Cambria"/>
          <w:b/>
          <w:sz w:val="44"/>
          <w:szCs w:val="40"/>
        </w:rPr>
      </w:pPr>
      <w:r>
        <w:rPr>
          <w:rFonts w:ascii="Cambria" w:hAnsi="Cambria"/>
          <w:b/>
          <w:sz w:val="44"/>
          <w:szCs w:val="42"/>
        </w:rPr>
        <w:t>COURSE TITLE</w:t>
      </w:r>
      <w:r>
        <w:rPr>
          <w:rFonts w:ascii="Cambria" w:hAnsi="Cambria"/>
          <w:b/>
          <w:sz w:val="48"/>
          <w:szCs w:val="44"/>
        </w:rPr>
        <w:t>:</w:t>
      </w:r>
      <w:r>
        <w:rPr>
          <w:sz w:val="24"/>
        </w:rPr>
        <w:t xml:space="preserve"> </w:t>
      </w:r>
      <w:r w:rsidRPr="006D48D3">
        <w:rPr>
          <w:rFonts w:ascii="Cambria" w:hAnsi="Cambria"/>
          <w:b/>
          <w:sz w:val="44"/>
          <w:szCs w:val="44"/>
        </w:rPr>
        <w:t>THE</w:t>
      </w:r>
      <w:r>
        <w:rPr>
          <w:sz w:val="24"/>
        </w:rPr>
        <w:t xml:space="preserve"> </w:t>
      </w:r>
      <w:r w:rsidRPr="006D48D3">
        <w:rPr>
          <w:rFonts w:ascii="Cambria" w:hAnsi="Cambria"/>
          <w:b/>
          <w:sz w:val="44"/>
          <w:szCs w:val="44"/>
        </w:rPr>
        <w:t>CONTEXTS OF HUMAN COMMUNICATION</w:t>
      </w:r>
    </w:p>
    <w:p w:rsidR="006D48D3" w:rsidRDefault="006D48D3" w:rsidP="006D48D3">
      <w:pPr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Cs w:val="24"/>
        </w:rPr>
      </w:pPr>
      <w:r>
        <w:rPr>
          <w:rFonts w:ascii="Cambria" w:hAnsi="Cambria" w:cs="Cambria"/>
          <w:b/>
          <w:bCs/>
          <w:kern w:val="2"/>
          <w:szCs w:val="24"/>
        </w:rPr>
        <w:t xml:space="preserve">DATE:   </w:t>
      </w:r>
      <w:bookmarkStart w:id="0" w:name="_GoBack"/>
      <w:bookmarkEnd w:id="0"/>
      <w:r w:rsidR="00735096">
        <w:rPr>
          <w:rFonts w:ascii="Cambria" w:hAnsi="Cambria" w:cs="Cambria"/>
          <w:b/>
          <w:bCs/>
          <w:kern w:val="2"/>
          <w:szCs w:val="24"/>
        </w:rPr>
        <w:t xml:space="preserve"> JANUARY, 2017</w:t>
      </w:r>
      <w:r>
        <w:rPr>
          <w:rFonts w:ascii="Cambria" w:hAnsi="Cambria" w:cs="Cambria"/>
          <w:b/>
          <w:bCs/>
          <w:kern w:val="2"/>
          <w:szCs w:val="24"/>
        </w:rPr>
        <w:tab/>
      </w:r>
      <w:r>
        <w:rPr>
          <w:rFonts w:ascii="Cambria" w:hAnsi="Cambria" w:cs="Cambria"/>
          <w:b/>
          <w:bCs/>
          <w:kern w:val="2"/>
          <w:szCs w:val="24"/>
        </w:rPr>
        <w:tab/>
      </w:r>
      <w:r>
        <w:rPr>
          <w:rFonts w:ascii="Cambria" w:hAnsi="Cambria" w:cs="Cambria"/>
          <w:b/>
          <w:bCs/>
          <w:kern w:val="2"/>
          <w:szCs w:val="24"/>
        </w:rPr>
        <w:tab/>
      </w:r>
      <w:r>
        <w:rPr>
          <w:rFonts w:ascii="Cambria" w:hAnsi="Cambria" w:cs="Cambria"/>
          <w:b/>
          <w:bCs/>
          <w:kern w:val="2"/>
          <w:szCs w:val="24"/>
        </w:rPr>
        <w:tab/>
      </w:r>
      <w:r>
        <w:rPr>
          <w:rFonts w:ascii="Cambria" w:hAnsi="Cambria" w:cs="Cambria"/>
          <w:b/>
          <w:bCs/>
          <w:kern w:val="2"/>
          <w:szCs w:val="24"/>
        </w:rPr>
        <w:tab/>
        <w:t xml:space="preserve">       </w:t>
      </w:r>
      <w:r>
        <w:rPr>
          <w:rFonts w:ascii="Cambria" w:hAnsi="Cambria" w:cs="Cambria"/>
          <w:b/>
          <w:bCs/>
          <w:kern w:val="2"/>
          <w:szCs w:val="24"/>
        </w:rPr>
        <w:tab/>
        <w:t xml:space="preserve">TIME:  </w:t>
      </w:r>
      <w:r w:rsidR="00735096">
        <w:rPr>
          <w:rFonts w:ascii="Cambria" w:hAnsi="Cambria" w:cs="Cambria"/>
          <w:b/>
          <w:bCs/>
          <w:kern w:val="2"/>
          <w:szCs w:val="24"/>
        </w:rPr>
        <w:t>1100 – 1300HRS</w:t>
      </w:r>
    </w:p>
    <w:p w:rsidR="006D48D3" w:rsidRPr="00CC44A7" w:rsidRDefault="006D48D3" w:rsidP="006D48D3">
      <w:pPr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</w:rPr>
      </w:pPr>
      <w:r w:rsidRPr="00CC44A7">
        <w:rPr>
          <w:rFonts w:ascii="Cambria" w:hAnsi="Cambria" w:cs="Cambria"/>
          <w:b/>
          <w:bCs/>
          <w:kern w:val="2"/>
          <w:sz w:val="28"/>
          <w:szCs w:val="28"/>
          <w:u w:val="single"/>
        </w:rPr>
        <w:t>INSTRUCTIONS TO CANDIDATES</w:t>
      </w:r>
    </w:p>
    <w:p w:rsidR="006D48D3" w:rsidRDefault="006D48D3" w:rsidP="00735096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</w:rPr>
      </w:pPr>
      <w:r w:rsidRPr="00CC44A7">
        <w:rPr>
          <w:rFonts w:ascii="Cambria" w:hAnsi="Cambria" w:cs="Cambria"/>
          <w:bCs/>
          <w:sz w:val="28"/>
          <w:szCs w:val="28"/>
        </w:rPr>
        <w:t xml:space="preserve">Answer Question </w:t>
      </w:r>
      <w:r w:rsidRPr="00CC44A7">
        <w:rPr>
          <w:rFonts w:ascii="Cambria" w:hAnsi="Cambria" w:cs="Cambria"/>
          <w:b/>
          <w:bCs/>
          <w:sz w:val="28"/>
          <w:szCs w:val="28"/>
        </w:rPr>
        <w:t>ONE</w:t>
      </w:r>
      <w:r w:rsidRPr="00CC44A7">
        <w:rPr>
          <w:rFonts w:ascii="Cambria" w:hAnsi="Cambria" w:cs="Cambria"/>
          <w:bCs/>
          <w:sz w:val="28"/>
          <w:szCs w:val="28"/>
        </w:rPr>
        <w:t xml:space="preserve"> and any other </w:t>
      </w:r>
      <w:r>
        <w:rPr>
          <w:rFonts w:ascii="Cambria" w:hAnsi="Cambria" w:cs="Cambria"/>
          <w:b/>
          <w:bCs/>
          <w:sz w:val="28"/>
          <w:szCs w:val="28"/>
        </w:rPr>
        <w:t xml:space="preserve">TWO </w:t>
      </w:r>
      <w:r w:rsidRPr="00CC44A7">
        <w:rPr>
          <w:rFonts w:ascii="Cambria" w:hAnsi="Cambria" w:cs="Cambria"/>
          <w:bCs/>
          <w:sz w:val="28"/>
          <w:szCs w:val="28"/>
        </w:rPr>
        <w:t>questions</w:t>
      </w:r>
    </w:p>
    <w:p w:rsidR="00735096" w:rsidRDefault="00735096" w:rsidP="00735096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</w:rPr>
      </w:pPr>
    </w:p>
    <w:p w:rsidR="00735096" w:rsidRDefault="00735096" w:rsidP="00735096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</w:rPr>
      </w:pPr>
    </w:p>
    <w:p w:rsidR="00735096" w:rsidRDefault="00735096" w:rsidP="00735096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</w:rPr>
      </w:pPr>
    </w:p>
    <w:p w:rsidR="00735096" w:rsidRDefault="00735096" w:rsidP="00735096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</w:rPr>
      </w:pPr>
    </w:p>
    <w:p w:rsidR="006D48D3" w:rsidRPr="00CC44A7" w:rsidRDefault="006D48D3" w:rsidP="006D48D3">
      <w:pPr>
        <w:tabs>
          <w:tab w:val="left" w:pos="720"/>
        </w:tabs>
        <w:autoSpaceDE w:val="0"/>
        <w:autoSpaceDN w:val="0"/>
        <w:adjustRightInd w:val="0"/>
        <w:rPr>
          <w:rFonts w:ascii="Cambria" w:hAnsi="Cambria" w:cs="Cambria"/>
          <w:bCs/>
          <w:sz w:val="28"/>
          <w:szCs w:val="28"/>
        </w:rPr>
      </w:pPr>
    </w:p>
    <w:p w:rsidR="006D48D3" w:rsidRDefault="006D48D3" w:rsidP="006D48D3">
      <w:pPr>
        <w:ind w:left="2880" w:firstLine="720"/>
        <w:rPr>
          <w:rFonts w:ascii="Cambria" w:hAnsi="Cambria"/>
          <w:i/>
          <w:noProof/>
        </w:rPr>
      </w:pPr>
      <w:r>
        <w:rPr>
          <w:rFonts w:ascii="Cambria" w:hAnsi="Cambria"/>
          <w:i/>
          <w:noProof/>
        </w:rPr>
        <w:t xml:space="preserve">This paper consists of </w:t>
      </w:r>
      <w:r w:rsidR="00735096">
        <w:rPr>
          <w:rFonts w:ascii="Cambria" w:hAnsi="Cambria"/>
          <w:b/>
          <w:i/>
          <w:noProof/>
        </w:rPr>
        <w:t>TWO</w:t>
      </w:r>
      <w:r>
        <w:rPr>
          <w:rFonts w:ascii="Cambria" w:hAnsi="Cambria"/>
          <w:b/>
          <w:i/>
          <w:noProof/>
        </w:rPr>
        <w:t xml:space="preserve"> </w:t>
      </w:r>
      <w:r>
        <w:rPr>
          <w:rFonts w:ascii="Cambria" w:hAnsi="Cambria"/>
          <w:i/>
          <w:noProof/>
        </w:rPr>
        <w:t>printed pages. Please turn over</w:t>
      </w:r>
    </w:p>
    <w:p w:rsidR="00735096" w:rsidRPr="006D48D3" w:rsidRDefault="00735096" w:rsidP="006D48D3">
      <w:pPr>
        <w:ind w:left="2880" w:firstLine="720"/>
        <w:rPr>
          <w:rFonts w:ascii="Times New Roman" w:hAnsi="Times New Roman"/>
          <w:sz w:val="24"/>
          <w:szCs w:val="24"/>
        </w:rPr>
      </w:pPr>
    </w:p>
    <w:p w:rsidR="00A516B6" w:rsidRPr="00735096" w:rsidRDefault="00D06A23" w:rsidP="00D06A23">
      <w:pPr>
        <w:jc w:val="both"/>
        <w:rPr>
          <w:rFonts w:ascii="Cambria" w:hAnsi="Cambria"/>
          <w:b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 xml:space="preserve">1. </w:t>
      </w:r>
      <w:r w:rsidR="00A516B6" w:rsidRPr="006D48D3">
        <w:rPr>
          <w:rFonts w:ascii="Cambria" w:hAnsi="Cambria"/>
          <w:sz w:val="28"/>
          <w:szCs w:val="28"/>
        </w:rPr>
        <w:t xml:space="preserve">Explain the understanding that communication is a process. Highlight and </w:t>
      </w:r>
      <w:r w:rsidR="00735096">
        <w:rPr>
          <w:rFonts w:ascii="Cambria" w:hAnsi="Cambria"/>
          <w:sz w:val="28"/>
          <w:szCs w:val="28"/>
        </w:rPr>
        <w:t>      </w:t>
      </w:r>
      <w:r w:rsidR="00A516B6" w:rsidRPr="006D48D3">
        <w:rPr>
          <w:rFonts w:ascii="Cambria" w:hAnsi="Cambria"/>
          <w:sz w:val="28"/>
          <w:szCs w:val="28"/>
        </w:rPr>
        <w:t>illustrate</w:t>
      </w:r>
      <w:r w:rsidRPr="006D48D3">
        <w:rPr>
          <w:rFonts w:ascii="Cambria" w:hAnsi="Cambria"/>
          <w:sz w:val="28"/>
          <w:szCs w:val="28"/>
        </w:rPr>
        <w:t xml:space="preserve"> </w:t>
      </w:r>
      <w:r w:rsidR="00A516B6" w:rsidRPr="006D48D3">
        <w:rPr>
          <w:rFonts w:ascii="Cambria" w:hAnsi="Cambria"/>
          <w:sz w:val="28"/>
          <w:szCs w:val="28"/>
        </w:rPr>
        <w:t>the key elements involved in the process.</w:t>
      </w:r>
      <w:r w:rsidRPr="006D48D3">
        <w:rPr>
          <w:rFonts w:ascii="Cambria" w:hAnsi="Cambria"/>
          <w:sz w:val="28"/>
          <w:szCs w:val="28"/>
        </w:rPr>
        <w:t xml:space="preserve"> </w:t>
      </w:r>
      <w:r w:rsidRPr="006D48D3">
        <w:rPr>
          <w:rFonts w:ascii="Cambria" w:hAnsi="Cambria"/>
          <w:sz w:val="28"/>
          <w:szCs w:val="28"/>
        </w:rPr>
        <w:tab/>
      </w:r>
      <w:r w:rsidR="00A516B6" w:rsidRPr="006D48D3">
        <w:rPr>
          <w:rFonts w:ascii="Cambria" w:hAnsi="Cambria"/>
          <w:sz w:val="28"/>
          <w:szCs w:val="28"/>
        </w:rPr>
        <w:t xml:space="preserve"> </w:t>
      </w:r>
      <w:r w:rsidR="00735096">
        <w:rPr>
          <w:rFonts w:ascii="Cambria" w:hAnsi="Cambria"/>
          <w:sz w:val="28"/>
          <w:szCs w:val="28"/>
        </w:rPr>
        <w:tab/>
      </w:r>
      <w:r w:rsidR="00A516B6" w:rsidRPr="00735096">
        <w:rPr>
          <w:rFonts w:ascii="Cambria" w:hAnsi="Cambria"/>
          <w:b/>
          <w:sz w:val="28"/>
          <w:szCs w:val="28"/>
        </w:rPr>
        <w:t>(30 marks)</w:t>
      </w:r>
    </w:p>
    <w:p w:rsidR="00D06A23" w:rsidRPr="006D48D3" w:rsidRDefault="00D06A23" w:rsidP="00D06A23">
      <w:pPr>
        <w:jc w:val="both"/>
        <w:rPr>
          <w:rFonts w:ascii="Cambria" w:hAnsi="Cambria"/>
          <w:sz w:val="28"/>
          <w:szCs w:val="28"/>
        </w:rPr>
      </w:pPr>
    </w:p>
    <w:p w:rsidR="00A516B6" w:rsidRPr="00735096" w:rsidRDefault="00D06A23" w:rsidP="00D06A23">
      <w:pPr>
        <w:jc w:val="both"/>
        <w:rPr>
          <w:rFonts w:ascii="Cambria" w:hAnsi="Cambria"/>
          <w:b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 xml:space="preserve">2. </w:t>
      </w:r>
      <w:r w:rsidR="00A516B6" w:rsidRPr="006D48D3">
        <w:rPr>
          <w:rFonts w:ascii="Cambria" w:hAnsi="Cambria"/>
          <w:sz w:val="28"/>
          <w:szCs w:val="28"/>
        </w:rPr>
        <w:t xml:space="preserve">Using relevant examples, explain the non-verbal codes. </w:t>
      </w:r>
      <w:r w:rsidRPr="006D48D3">
        <w:rPr>
          <w:rFonts w:ascii="Cambria" w:hAnsi="Cambria"/>
          <w:sz w:val="28"/>
          <w:szCs w:val="28"/>
        </w:rPr>
        <w:tab/>
      </w:r>
      <w:r w:rsidR="00A516B6" w:rsidRPr="00735096">
        <w:rPr>
          <w:rFonts w:ascii="Cambria" w:hAnsi="Cambria"/>
          <w:b/>
          <w:sz w:val="28"/>
          <w:szCs w:val="28"/>
        </w:rPr>
        <w:t>(20 marks)</w:t>
      </w:r>
    </w:p>
    <w:p w:rsidR="00D06A23" w:rsidRPr="006D48D3" w:rsidRDefault="00D06A23" w:rsidP="00D06A23">
      <w:pPr>
        <w:jc w:val="both"/>
        <w:rPr>
          <w:rFonts w:ascii="Cambria" w:hAnsi="Cambria"/>
          <w:sz w:val="28"/>
          <w:szCs w:val="28"/>
        </w:rPr>
      </w:pPr>
    </w:p>
    <w:p w:rsidR="00A516B6" w:rsidRPr="00735096" w:rsidRDefault="00D06A23" w:rsidP="00D06A23">
      <w:pPr>
        <w:jc w:val="both"/>
        <w:rPr>
          <w:rFonts w:ascii="Cambria" w:hAnsi="Cambria"/>
          <w:b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 xml:space="preserve">3. </w:t>
      </w:r>
      <w:r w:rsidR="00A516B6" w:rsidRPr="006D48D3">
        <w:rPr>
          <w:rFonts w:ascii="Cambria" w:hAnsi="Cambria"/>
          <w:sz w:val="28"/>
          <w:szCs w:val="28"/>
        </w:rPr>
        <w:t xml:space="preserve">Identify and discuss any four contexts of human communication other than </w:t>
      </w:r>
      <w:proofErr w:type="gramStart"/>
      <w:r w:rsidR="00A516B6" w:rsidRPr="006D48D3">
        <w:rPr>
          <w:rFonts w:ascii="Cambria" w:hAnsi="Cambria"/>
          <w:sz w:val="28"/>
          <w:szCs w:val="28"/>
        </w:rPr>
        <w:t xml:space="preserve">Social </w:t>
      </w:r>
      <w:r w:rsidRPr="006D48D3">
        <w:rPr>
          <w:rFonts w:ascii="Cambria" w:hAnsi="Cambria"/>
          <w:sz w:val="28"/>
          <w:szCs w:val="28"/>
        </w:rPr>
        <w:t xml:space="preserve"> </w:t>
      </w:r>
      <w:r w:rsidR="00A516B6" w:rsidRPr="006D48D3">
        <w:rPr>
          <w:rFonts w:ascii="Cambria" w:hAnsi="Cambria"/>
          <w:sz w:val="28"/>
          <w:szCs w:val="28"/>
        </w:rPr>
        <w:t>Informatics</w:t>
      </w:r>
      <w:proofErr w:type="gramEnd"/>
      <w:r w:rsidR="00A516B6" w:rsidRPr="006D48D3">
        <w:rPr>
          <w:rFonts w:ascii="Cambria" w:hAnsi="Cambria"/>
          <w:sz w:val="28"/>
          <w:szCs w:val="28"/>
        </w:rPr>
        <w:t xml:space="preserve">. </w:t>
      </w:r>
      <w:r w:rsidRPr="006D48D3">
        <w:rPr>
          <w:rFonts w:ascii="Cambria" w:hAnsi="Cambria"/>
          <w:sz w:val="28"/>
          <w:szCs w:val="28"/>
        </w:rPr>
        <w:tab/>
      </w:r>
      <w:r w:rsidRP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A516B6" w:rsidRPr="00735096">
        <w:rPr>
          <w:rFonts w:ascii="Cambria" w:hAnsi="Cambria"/>
          <w:b/>
          <w:sz w:val="28"/>
          <w:szCs w:val="28"/>
        </w:rPr>
        <w:t>(20 marks)</w:t>
      </w:r>
    </w:p>
    <w:p w:rsidR="00D06A23" w:rsidRPr="006D48D3" w:rsidRDefault="00D06A23" w:rsidP="00D06A23">
      <w:pPr>
        <w:jc w:val="both"/>
        <w:rPr>
          <w:rFonts w:ascii="Cambria" w:hAnsi="Cambria"/>
          <w:sz w:val="28"/>
          <w:szCs w:val="28"/>
        </w:rPr>
      </w:pPr>
    </w:p>
    <w:p w:rsidR="00A516B6" w:rsidRPr="006D48D3" w:rsidRDefault="00D06A23" w:rsidP="007350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right" w:pos="9360"/>
        </w:tabs>
        <w:jc w:val="both"/>
        <w:rPr>
          <w:rFonts w:ascii="Cambria" w:hAnsi="Cambria"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 xml:space="preserve">4. </w:t>
      </w:r>
      <w:proofErr w:type="gramStart"/>
      <w:r w:rsidR="00A516B6" w:rsidRPr="006D48D3">
        <w:rPr>
          <w:rFonts w:ascii="Cambria" w:hAnsi="Cambria"/>
          <w:sz w:val="28"/>
          <w:szCs w:val="28"/>
        </w:rPr>
        <w:t>a</w:t>
      </w:r>
      <w:proofErr w:type="gramEnd"/>
      <w:r w:rsidR="00A516B6" w:rsidRPr="006D48D3">
        <w:rPr>
          <w:rFonts w:ascii="Cambria" w:hAnsi="Cambria"/>
          <w:sz w:val="28"/>
          <w:szCs w:val="28"/>
        </w:rPr>
        <w:t xml:space="preserve">) What is Social Informatics? Explain your answer. </w:t>
      </w:r>
      <w:r w:rsidR="006D48D3">
        <w:rPr>
          <w:rFonts w:ascii="Cambria" w:hAnsi="Cambria"/>
          <w:sz w:val="28"/>
          <w:szCs w:val="28"/>
        </w:rPr>
        <w:tab/>
      </w:r>
      <w:r w:rsidRPr="006D48D3">
        <w:rPr>
          <w:rFonts w:ascii="Cambria" w:hAnsi="Cambria"/>
          <w:sz w:val="28"/>
          <w:szCs w:val="28"/>
        </w:rPr>
        <w:tab/>
      </w:r>
      <w:r w:rsidR="00A516B6" w:rsidRPr="00735096">
        <w:rPr>
          <w:rFonts w:ascii="Cambria" w:hAnsi="Cambria"/>
          <w:b/>
          <w:sz w:val="28"/>
          <w:szCs w:val="28"/>
        </w:rPr>
        <w:t>(5 marks)</w:t>
      </w:r>
      <w:r w:rsidR="00735096" w:rsidRPr="00735096">
        <w:rPr>
          <w:rFonts w:ascii="Cambria" w:hAnsi="Cambria"/>
          <w:b/>
          <w:sz w:val="28"/>
          <w:szCs w:val="28"/>
        </w:rPr>
        <w:tab/>
      </w:r>
    </w:p>
    <w:p w:rsidR="00A516B6" w:rsidRPr="006D48D3" w:rsidRDefault="00D06A23" w:rsidP="00D06A23">
      <w:pPr>
        <w:jc w:val="both"/>
        <w:rPr>
          <w:rFonts w:ascii="Cambria" w:hAnsi="Cambria"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 xml:space="preserve">    </w:t>
      </w:r>
      <w:r w:rsidR="00A516B6" w:rsidRPr="006D48D3">
        <w:rPr>
          <w:rFonts w:ascii="Cambria" w:hAnsi="Cambria"/>
          <w:sz w:val="28"/>
          <w:szCs w:val="28"/>
        </w:rPr>
        <w:t>b) Using examples, explain the following concepts:</w:t>
      </w:r>
    </w:p>
    <w:p w:rsidR="00A516B6" w:rsidRPr="006D48D3" w:rsidRDefault="00A516B6" w:rsidP="00D06A23">
      <w:pPr>
        <w:pStyle w:val="ListParagraph"/>
        <w:jc w:val="both"/>
        <w:rPr>
          <w:rFonts w:ascii="Cambria" w:hAnsi="Cambria"/>
          <w:sz w:val="28"/>
          <w:szCs w:val="28"/>
        </w:rPr>
      </w:pPr>
      <w:proofErr w:type="spellStart"/>
      <w:r w:rsidRPr="006D48D3">
        <w:rPr>
          <w:rFonts w:ascii="Cambria" w:hAnsi="Cambria"/>
          <w:sz w:val="28"/>
          <w:szCs w:val="28"/>
        </w:rPr>
        <w:t>i</w:t>
      </w:r>
      <w:proofErr w:type="spellEnd"/>
      <w:r w:rsidRPr="006D48D3">
        <w:rPr>
          <w:rFonts w:ascii="Cambria" w:hAnsi="Cambria"/>
          <w:sz w:val="28"/>
          <w:szCs w:val="28"/>
        </w:rPr>
        <w:t>) Normative orientation</w:t>
      </w:r>
    </w:p>
    <w:p w:rsidR="00A516B6" w:rsidRPr="006D48D3" w:rsidRDefault="00A516B6" w:rsidP="00D06A23">
      <w:pPr>
        <w:pStyle w:val="ListParagraph"/>
        <w:jc w:val="both"/>
        <w:rPr>
          <w:rFonts w:ascii="Cambria" w:hAnsi="Cambria"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>ii) Analytical orientation</w:t>
      </w:r>
    </w:p>
    <w:p w:rsidR="00A516B6" w:rsidRPr="00735096" w:rsidRDefault="00A516B6" w:rsidP="00D06A23">
      <w:pPr>
        <w:pStyle w:val="ListParagraph"/>
        <w:jc w:val="both"/>
        <w:rPr>
          <w:rFonts w:ascii="Cambria" w:hAnsi="Cambria"/>
          <w:b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 xml:space="preserve">iii) Critical orientation. </w:t>
      </w:r>
      <w:r w:rsidR="00D06A23" w:rsidRP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Pr="00735096">
        <w:rPr>
          <w:rFonts w:ascii="Cambria" w:hAnsi="Cambria"/>
          <w:b/>
          <w:sz w:val="28"/>
          <w:szCs w:val="28"/>
        </w:rPr>
        <w:t>(15 marks)</w:t>
      </w:r>
    </w:p>
    <w:p w:rsidR="00D06A23" w:rsidRPr="006D48D3" w:rsidRDefault="00D06A23" w:rsidP="00D06A23">
      <w:pPr>
        <w:jc w:val="both"/>
        <w:rPr>
          <w:rFonts w:ascii="Cambria" w:hAnsi="Cambria"/>
          <w:sz w:val="28"/>
          <w:szCs w:val="28"/>
        </w:rPr>
      </w:pPr>
    </w:p>
    <w:p w:rsidR="00A516B6" w:rsidRPr="006D48D3" w:rsidRDefault="00D06A23" w:rsidP="00D06A23">
      <w:pPr>
        <w:jc w:val="both"/>
        <w:rPr>
          <w:rFonts w:ascii="Cambria" w:hAnsi="Cambria"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 xml:space="preserve">5. </w:t>
      </w:r>
      <w:r w:rsidR="00A516B6" w:rsidRPr="006D48D3">
        <w:rPr>
          <w:rFonts w:ascii="Cambria" w:hAnsi="Cambria"/>
          <w:sz w:val="28"/>
          <w:szCs w:val="28"/>
        </w:rPr>
        <w:t xml:space="preserve">Using the following two theories, explain </w:t>
      </w:r>
      <w:r w:rsidRPr="006D48D3">
        <w:rPr>
          <w:rFonts w:ascii="Cambria" w:hAnsi="Cambria"/>
          <w:sz w:val="28"/>
          <w:szCs w:val="28"/>
        </w:rPr>
        <w:t>the understanding of the organizational and social implications of having, using and developing ICTs for contemporary professional and social contexts.</w:t>
      </w:r>
    </w:p>
    <w:p w:rsidR="00D06A23" w:rsidRPr="006D48D3" w:rsidRDefault="00D06A23" w:rsidP="00D06A23">
      <w:pPr>
        <w:pStyle w:val="ListParagraph"/>
        <w:numPr>
          <w:ilvl w:val="0"/>
          <w:numId w:val="2"/>
        </w:numPr>
        <w:jc w:val="both"/>
        <w:rPr>
          <w:rFonts w:ascii="Cambria" w:hAnsi="Cambria"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>Direct-effects theory</w:t>
      </w:r>
    </w:p>
    <w:p w:rsidR="00D06A23" w:rsidRDefault="00D06A23" w:rsidP="00D06A23">
      <w:pPr>
        <w:pStyle w:val="ListParagraph"/>
        <w:numPr>
          <w:ilvl w:val="0"/>
          <w:numId w:val="2"/>
        </w:numPr>
        <w:jc w:val="both"/>
        <w:rPr>
          <w:rFonts w:ascii="Cambria" w:hAnsi="Cambria"/>
          <w:b/>
          <w:sz w:val="28"/>
          <w:szCs w:val="28"/>
        </w:rPr>
      </w:pPr>
      <w:r w:rsidRPr="006D48D3">
        <w:rPr>
          <w:rFonts w:ascii="Cambria" w:hAnsi="Cambria"/>
          <w:sz w:val="28"/>
          <w:szCs w:val="28"/>
        </w:rPr>
        <w:t xml:space="preserve">Socio-technical theories. </w:t>
      </w:r>
      <w:r w:rsidRP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="006D48D3">
        <w:rPr>
          <w:rFonts w:ascii="Cambria" w:hAnsi="Cambria"/>
          <w:sz w:val="28"/>
          <w:szCs w:val="28"/>
        </w:rPr>
        <w:tab/>
      </w:r>
      <w:r w:rsidRPr="00735096">
        <w:rPr>
          <w:rFonts w:ascii="Cambria" w:hAnsi="Cambria"/>
          <w:b/>
          <w:sz w:val="28"/>
          <w:szCs w:val="28"/>
        </w:rPr>
        <w:t>(20 marks)</w:t>
      </w:r>
    </w:p>
    <w:p w:rsidR="00735096" w:rsidRDefault="00735096" w:rsidP="00735096">
      <w:pPr>
        <w:jc w:val="both"/>
        <w:rPr>
          <w:rFonts w:ascii="Cambria" w:hAnsi="Cambria"/>
          <w:b/>
          <w:sz w:val="28"/>
          <w:szCs w:val="28"/>
        </w:rPr>
      </w:pPr>
    </w:p>
    <w:p w:rsidR="00735096" w:rsidRPr="00735096" w:rsidRDefault="00735096" w:rsidP="00735096">
      <w:pPr>
        <w:jc w:val="both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//END</w:t>
      </w:r>
    </w:p>
    <w:sectPr w:rsidR="00735096" w:rsidRPr="00735096" w:rsidSect="00F045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altName w:val="Arial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7893"/>
    <w:multiLevelType w:val="hybridMultilevel"/>
    <w:tmpl w:val="3FA280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85C8F"/>
    <w:multiLevelType w:val="hybridMultilevel"/>
    <w:tmpl w:val="24B220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E817FE3"/>
    <w:multiLevelType w:val="hybridMultilevel"/>
    <w:tmpl w:val="766ED240"/>
    <w:lvl w:ilvl="0" w:tplc="8E6C4C08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A516B6"/>
    <w:rsid w:val="000218B7"/>
    <w:rsid w:val="00171797"/>
    <w:rsid w:val="001A5204"/>
    <w:rsid w:val="001E2D48"/>
    <w:rsid w:val="00401715"/>
    <w:rsid w:val="006D48D3"/>
    <w:rsid w:val="00735096"/>
    <w:rsid w:val="00761CB2"/>
    <w:rsid w:val="00A516B6"/>
    <w:rsid w:val="00D06A23"/>
    <w:rsid w:val="00F045E5"/>
    <w:rsid w:val="00F40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45E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16B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Atoh</dc:creator>
  <cp:lastModifiedBy>Terry</cp:lastModifiedBy>
  <cp:revision>5</cp:revision>
  <cp:lastPrinted>2017-01-27T00:38:00Z</cp:lastPrinted>
  <dcterms:created xsi:type="dcterms:W3CDTF">2007-06-22T22:45:00Z</dcterms:created>
  <dcterms:modified xsi:type="dcterms:W3CDTF">2017-01-27T00:43:00Z</dcterms:modified>
</cp:coreProperties>
</file>