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A37" w:rsidRDefault="001D1A37" w:rsidP="001D1A3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2392680</wp:posOffset>
            </wp:positionH>
            <wp:positionV relativeFrom="paragraph">
              <wp:posOffset>116205</wp:posOffset>
            </wp:positionV>
            <wp:extent cx="1238250" cy="1200150"/>
            <wp:effectExtent l="1905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00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D1A37" w:rsidRDefault="001D1A37" w:rsidP="001D1A3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D1A37" w:rsidRDefault="001D1A37" w:rsidP="001D1A37">
      <w:pPr>
        <w:jc w:val="center"/>
        <w:rPr>
          <w:rFonts w:ascii="Times New Roman" w:hAnsi="Times New Roman"/>
          <w:b/>
          <w:sz w:val="24"/>
          <w:szCs w:val="24"/>
        </w:rPr>
      </w:pPr>
    </w:p>
    <w:p w:rsidR="001D1A37" w:rsidRDefault="001D1A37" w:rsidP="001D1A37">
      <w:pPr>
        <w:jc w:val="center"/>
        <w:rPr>
          <w:rFonts w:ascii="Times New Roman" w:hAnsi="Times New Roman"/>
          <w:b/>
          <w:sz w:val="24"/>
          <w:szCs w:val="24"/>
        </w:rPr>
      </w:pPr>
    </w:p>
    <w:p w:rsidR="001D1A37" w:rsidRDefault="001D1A37" w:rsidP="001D1A37">
      <w:pPr>
        <w:rPr>
          <w:rFonts w:ascii="Cambria" w:hAnsi="Cambria"/>
          <w:szCs w:val="24"/>
          <w:lang w:val="en-GB"/>
        </w:rPr>
      </w:pPr>
    </w:p>
    <w:p w:rsidR="001D1A37" w:rsidRPr="00174657" w:rsidRDefault="001D1A37" w:rsidP="001D1A37">
      <w:pPr>
        <w:autoSpaceDE w:val="0"/>
        <w:autoSpaceDN w:val="0"/>
        <w:adjustRightInd w:val="0"/>
        <w:jc w:val="center"/>
        <w:rPr>
          <w:rFonts w:ascii="Britannic Bold" w:hAnsi="Britannic Bold" w:cs="Britannic Bold"/>
          <w:color w:val="000000"/>
          <w:sz w:val="72"/>
          <w:szCs w:val="72"/>
          <w:lang w:val="en-GB"/>
        </w:rPr>
      </w:pPr>
      <w:r>
        <w:rPr>
          <w:rFonts w:ascii="Britannic Bold" w:hAnsi="Britannic Bold" w:cs="Britannic Bold"/>
          <w:color w:val="000000"/>
          <w:sz w:val="72"/>
          <w:szCs w:val="72"/>
          <w:lang w:val="en-GB"/>
        </w:rPr>
        <w:t>MAASAI MARA UNIVERSITY</w:t>
      </w:r>
    </w:p>
    <w:p w:rsidR="001D1A37" w:rsidRDefault="001D1A37" w:rsidP="001D1A37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REGULAR UNIVERSITY EXAMINATIONS</w:t>
      </w:r>
    </w:p>
    <w:p w:rsidR="001D1A37" w:rsidRDefault="001D1A37" w:rsidP="001D1A37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  <w:lang w:val="en-GB"/>
        </w:rPr>
      </w:pPr>
      <w:r>
        <w:rPr>
          <w:rFonts w:ascii="Cambria" w:hAnsi="Cambria" w:cs="Cambria"/>
          <w:b/>
          <w:bCs/>
          <w:kern w:val="2"/>
          <w:sz w:val="48"/>
          <w:szCs w:val="48"/>
          <w:lang w:val="en-GB"/>
        </w:rPr>
        <w:t>2016/2017 ACADEMIC YEAR</w:t>
      </w:r>
    </w:p>
    <w:p w:rsidR="001D1A37" w:rsidRDefault="001D1A37" w:rsidP="001D1A37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  <w:r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>THIRD</w:t>
      </w:r>
      <w:r w:rsidRPr="00872E9B">
        <w:rPr>
          <w:rFonts w:ascii="Cambria" w:hAnsi="Cambria" w:cs="Cambria"/>
          <w:b/>
          <w:bCs/>
          <w:kern w:val="2"/>
          <w:sz w:val="44"/>
          <w:szCs w:val="44"/>
          <w:lang w:val="en-GB"/>
        </w:rPr>
        <w:t xml:space="preserve"> YEAR FIRST SEMESTER</w:t>
      </w:r>
    </w:p>
    <w:p w:rsidR="00B75D5B" w:rsidRPr="00872E9B" w:rsidRDefault="00B75D5B" w:rsidP="001D1A37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  <w:lang w:val="en-GB"/>
        </w:rPr>
      </w:pPr>
    </w:p>
    <w:p w:rsidR="001D1A37" w:rsidRDefault="001D1A37" w:rsidP="001D1A37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Cambria"/>
          <w:b/>
          <w:bCs/>
          <w:sz w:val="48"/>
          <w:szCs w:val="48"/>
        </w:rPr>
      </w:pPr>
      <w:r>
        <w:rPr>
          <w:rFonts w:ascii="Cambria" w:hAnsi="Cambria" w:cs="Cambria"/>
          <w:b/>
          <w:bCs/>
          <w:sz w:val="48"/>
          <w:szCs w:val="48"/>
        </w:rPr>
        <w:t>SCHOOL OF ARTS AND SOCIAL SCIENCES</w:t>
      </w:r>
    </w:p>
    <w:p w:rsidR="001D1A37" w:rsidRDefault="001D1A37" w:rsidP="00B75D5B">
      <w:pPr>
        <w:spacing w:after="0" w:line="240" w:lineRule="auto"/>
        <w:jc w:val="center"/>
        <w:rPr>
          <w:rFonts w:ascii="Cambria" w:hAnsi="Cambria" w:cs="Cambria"/>
          <w:b/>
          <w:bCs/>
          <w:sz w:val="48"/>
          <w:szCs w:val="48"/>
        </w:rPr>
      </w:pPr>
      <w:r>
        <w:rPr>
          <w:rFonts w:ascii="Cambria" w:hAnsi="Cambria"/>
          <w:b/>
          <w:sz w:val="48"/>
          <w:szCs w:val="48"/>
        </w:rPr>
        <w:t xml:space="preserve">BACHELOR OF </w:t>
      </w:r>
      <w:r>
        <w:rPr>
          <w:rFonts w:ascii="Cambria" w:hAnsi="Cambria" w:cs="Cambria"/>
          <w:b/>
          <w:bCs/>
          <w:sz w:val="48"/>
          <w:szCs w:val="48"/>
        </w:rPr>
        <w:t>EDUCATION (ARTS)</w:t>
      </w:r>
    </w:p>
    <w:p w:rsidR="00B75D5B" w:rsidRDefault="00B75D5B" w:rsidP="001D1A37">
      <w:pPr>
        <w:spacing w:after="0" w:line="240" w:lineRule="auto"/>
        <w:rPr>
          <w:rFonts w:ascii="Cambria" w:hAnsi="Cambria"/>
          <w:b/>
          <w:sz w:val="48"/>
          <w:szCs w:val="48"/>
        </w:rPr>
      </w:pPr>
    </w:p>
    <w:p w:rsidR="001D1A37" w:rsidRPr="001D1A37" w:rsidRDefault="001D1A37" w:rsidP="001D1A37">
      <w:pPr>
        <w:rPr>
          <w:rFonts w:ascii="Cambria" w:hAnsi="Cambria" w:cs="Cambria"/>
          <w:b/>
          <w:bCs/>
          <w:kern w:val="2"/>
          <w:sz w:val="44"/>
          <w:szCs w:val="44"/>
        </w:rPr>
      </w:pPr>
      <w:r w:rsidRPr="001D1A37">
        <w:rPr>
          <w:rFonts w:ascii="Cambria" w:hAnsi="Cambria" w:cs="Cambria"/>
          <w:b/>
          <w:bCs/>
          <w:kern w:val="2"/>
          <w:sz w:val="44"/>
          <w:szCs w:val="44"/>
        </w:rPr>
        <w:t>COURSE CODE</w:t>
      </w:r>
      <w:r>
        <w:rPr>
          <w:rFonts w:ascii="Cambria" w:hAnsi="Cambria" w:cs="Cambria"/>
          <w:b/>
          <w:bCs/>
          <w:kern w:val="2"/>
          <w:sz w:val="44"/>
          <w:szCs w:val="44"/>
        </w:rPr>
        <w:t>:</w:t>
      </w:r>
      <w:r w:rsidRPr="001D1A37">
        <w:rPr>
          <w:rFonts w:asciiTheme="majorHAnsi" w:hAnsiTheme="majorHAnsi"/>
          <w:b/>
          <w:sz w:val="44"/>
          <w:szCs w:val="44"/>
        </w:rPr>
        <w:t xml:space="preserve"> THL 311 </w:t>
      </w:r>
    </w:p>
    <w:p w:rsidR="001D1A37" w:rsidRDefault="001D1A37" w:rsidP="001D1A37">
      <w:pPr>
        <w:rPr>
          <w:rFonts w:asciiTheme="majorHAnsi" w:hAnsiTheme="majorHAnsi"/>
          <w:b/>
          <w:sz w:val="44"/>
          <w:szCs w:val="44"/>
        </w:rPr>
      </w:pPr>
      <w:r w:rsidRPr="001D1A37">
        <w:rPr>
          <w:rFonts w:asciiTheme="majorHAnsi" w:hAnsiTheme="majorHAnsi"/>
          <w:b/>
          <w:sz w:val="44"/>
          <w:szCs w:val="44"/>
        </w:rPr>
        <w:t>COURSE TITLE: DOCTRINE</w:t>
      </w:r>
    </w:p>
    <w:p w:rsidR="00B75D5B" w:rsidRPr="001D1A37" w:rsidRDefault="00B75D5B" w:rsidP="001D1A37">
      <w:pPr>
        <w:rPr>
          <w:rFonts w:ascii="Cambria" w:hAnsi="Cambria"/>
          <w:b/>
          <w:sz w:val="44"/>
          <w:szCs w:val="44"/>
        </w:rPr>
      </w:pPr>
    </w:p>
    <w:p w:rsidR="001D1A37" w:rsidRDefault="001D1A37" w:rsidP="001D1A37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hAnsi="Cambria" w:cs="Cambria"/>
          <w:b/>
          <w:bCs/>
          <w:kern w:val="2"/>
          <w:szCs w:val="24"/>
          <w:lang w:val="en-GB"/>
        </w:rPr>
      </w:pPr>
      <w:r>
        <w:rPr>
          <w:rFonts w:ascii="Cambria" w:hAnsi="Cambria" w:cs="Cambria"/>
          <w:b/>
          <w:bCs/>
          <w:kern w:val="2"/>
          <w:szCs w:val="24"/>
          <w:lang w:val="en-GB"/>
        </w:rPr>
        <w:t xml:space="preserve">DATE:  </w:t>
      </w:r>
      <w:proofErr w:type="gramStart"/>
      <w:r>
        <w:rPr>
          <w:rFonts w:ascii="Cambria" w:hAnsi="Cambria" w:cs="Cambria"/>
          <w:b/>
          <w:bCs/>
          <w:kern w:val="2"/>
          <w:szCs w:val="24"/>
          <w:lang w:val="en-GB"/>
        </w:rPr>
        <w:t>25</w:t>
      </w:r>
      <w:r w:rsidR="00B75D5B">
        <w:rPr>
          <w:rFonts w:ascii="Cambria" w:hAnsi="Cambria" w:cs="Cambria"/>
          <w:b/>
          <w:bCs/>
          <w:kern w:val="2"/>
          <w:szCs w:val="24"/>
          <w:lang w:val="en-GB"/>
        </w:rPr>
        <w:t xml:space="preserve"> </w:t>
      </w:r>
      <w:r>
        <w:rPr>
          <w:rFonts w:ascii="Cambria" w:hAnsi="Cambria" w:cs="Cambria"/>
          <w:b/>
          <w:bCs/>
          <w:kern w:val="2"/>
          <w:szCs w:val="24"/>
          <w:lang w:val="en-GB"/>
        </w:rPr>
        <w:t xml:space="preserve"> JANUARY</w:t>
      </w:r>
      <w:proofErr w:type="gramEnd"/>
      <w:r>
        <w:rPr>
          <w:rFonts w:ascii="Cambria" w:hAnsi="Cambria" w:cs="Cambria"/>
          <w:b/>
          <w:bCs/>
          <w:kern w:val="2"/>
          <w:szCs w:val="24"/>
          <w:lang w:val="en-GB"/>
        </w:rPr>
        <w:t xml:space="preserve"> 2017</w:t>
      </w:r>
      <w:r>
        <w:rPr>
          <w:rFonts w:ascii="Cambria" w:hAnsi="Cambria" w:cs="Cambria"/>
          <w:b/>
          <w:bCs/>
          <w:kern w:val="2"/>
          <w:szCs w:val="24"/>
          <w:lang w:val="en-GB"/>
        </w:rPr>
        <w:tab/>
      </w:r>
      <w:r>
        <w:rPr>
          <w:rFonts w:ascii="Cambria" w:hAnsi="Cambria" w:cs="Cambria"/>
          <w:b/>
          <w:bCs/>
          <w:kern w:val="2"/>
          <w:szCs w:val="24"/>
          <w:lang w:val="en-GB"/>
        </w:rPr>
        <w:tab/>
      </w:r>
      <w:r>
        <w:rPr>
          <w:rFonts w:ascii="Cambria" w:hAnsi="Cambria" w:cs="Cambria"/>
          <w:b/>
          <w:bCs/>
          <w:kern w:val="2"/>
          <w:szCs w:val="24"/>
          <w:lang w:val="en-GB"/>
        </w:rPr>
        <w:tab/>
      </w:r>
      <w:r>
        <w:rPr>
          <w:rFonts w:ascii="Cambria" w:hAnsi="Cambria" w:cs="Cambria"/>
          <w:b/>
          <w:bCs/>
          <w:kern w:val="2"/>
          <w:szCs w:val="24"/>
          <w:lang w:val="en-GB"/>
        </w:rPr>
        <w:tab/>
      </w:r>
      <w:r w:rsidR="00B75D5B">
        <w:rPr>
          <w:rFonts w:ascii="Cambria" w:hAnsi="Cambria" w:cs="Cambria"/>
          <w:b/>
          <w:bCs/>
          <w:kern w:val="2"/>
          <w:szCs w:val="24"/>
          <w:lang w:val="en-GB"/>
        </w:rPr>
        <w:t xml:space="preserve">       </w:t>
      </w:r>
      <w:r w:rsidR="00B75D5B">
        <w:rPr>
          <w:rFonts w:ascii="Cambria" w:hAnsi="Cambria" w:cs="Cambria"/>
          <w:b/>
          <w:bCs/>
          <w:kern w:val="2"/>
          <w:szCs w:val="24"/>
          <w:lang w:val="en-GB"/>
        </w:rPr>
        <w:tab/>
        <w:t>TIME:  1100-  1300 HRS</w:t>
      </w:r>
    </w:p>
    <w:p w:rsidR="00B75D5B" w:rsidRPr="00CC44A7" w:rsidRDefault="00B75D5B" w:rsidP="00B75D5B">
      <w:pPr>
        <w:widowControl w:val="0"/>
        <w:suppressAutoHyphens/>
        <w:autoSpaceDE w:val="0"/>
        <w:autoSpaceDN w:val="0"/>
        <w:adjustRightInd w:val="0"/>
        <w:ind w:hanging="29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  <w:r w:rsidRPr="00CC44A7"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  <w:t>INSTRUCTIONS TO CANDIDATES</w:t>
      </w:r>
      <w:bookmarkStart w:id="0" w:name="_GoBack"/>
      <w:bookmarkEnd w:id="0"/>
    </w:p>
    <w:p w:rsidR="00B75D5B" w:rsidRDefault="00B75D5B" w:rsidP="00B75D5B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Cambria" w:hAnsi="Cambria" w:cs="Cambria"/>
          <w:bCs/>
          <w:sz w:val="28"/>
          <w:szCs w:val="28"/>
          <w:lang w:val="en-GB"/>
        </w:rPr>
      </w:pPr>
      <w:r w:rsidRPr="00CC44A7">
        <w:rPr>
          <w:rFonts w:ascii="Cambria" w:hAnsi="Cambria" w:cs="Cambria"/>
          <w:bCs/>
          <w:sz w:val="28"/>
          <w:szCs w:val="28"/>
          <w:lang w:val="en-GB"/>
        </w:rPr>
        <w:t xml:space="preserve">Answer Question </w:t>
      </w:r>
      <w:r w:rsidRPr="00CC44A7">
        <w:rPr>
          <w:rFonts w:ascii="Cambria" w:hAnsi="Cambria" w:cs="Cambria"/>
          <w:b/>
          <w:bCs/>
          <w:sz w:val="28"/>
          <w:szCs w:val="28"/>
          <w:lang w:val="en-GB"/>
        </w:rPr>
        <w:t>ONE</w:t>
      </w:r>
      <w:r w:rsidRPr="00CC44A7">
        <w:rPr>
          <w:rFonts w:ascii="Cambria" w:hAnsi="Cambria" w:cs="Cambria"/>
          <w:bCs/>
          <w:sz w:val="28"/>
          <w:szCs w:val="28"/>
          <w:lang w:val="en-GB"/>
        </w:rPr>
        <w:t xml:space="preserve"> and any other </w:t>
      </w:r>
      <w:r>
        <w:rPr>
          <w:rFonts w:ascii="Cambria" w:hAnsi="Cambria" w:cs="Cambria"/>
          <w:b/>
          <w:bCs/>
          <w:sz w:val="28"/>
          <w:szCs w:val="28"/>
          <w:lang w:val="en-GB"/>
        </w:rPr>
        <w:t xml:space="preserve">TWO </w:t>
      </w:r>
      <w:r w:rsidRPr="00CC44A7">
        <w:rPr>
          <w:rFonts w:ascii="Cambria" w:hAnsi="Cambria" w:cs="Cambria"/>
          <w:bCs/>
          <w:sz w:val="28"/>
          <w:szCs w:val="28"/>
          <w:lang w:val="en-GB"/>
        </w:rPr>
        <w:t>questions</w:t>
      </w:r>
    </w:p>
    <w:p w:rsidR="001D1A37" w:rsidRDefault="001D1A37" w:rsidP="001D1A37">
      <w:pPr>
        <w:widowControl w:val="0"/>
        <w:suppressAutoHyphens/>
        <w:autoSpaceDE w:val="0"/>
        <w:autoSpaceDN w:val="0"/>
        <w:adjustRightInd w:val="0"/>
        <w:ind w:hanging="29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</w:p>
    <w:p w:rsidR="00B75D5B" w:rsidRDefault="00B75D5B" w:rsidP="001D1A37">
      <w:pPr>
        <w:widowControl w:val="0"/>
        <w:suppressAutoHyphens/>
        <w:autoSpaceDE w:val="0"/>
        <w:autoSpaceDN w:val="0"/>
        <w:adjustRightInd w:val="0"/>
        <w:ind w:hanging="29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</w:p>
    <w:p w:rsidR="00B75D5B" w:rsidRDefault="00B75D5B" w:rsidP="001D1A37">
      <w:pPr>
        <w:widowControl w:val="0"/>
        <w:suppressAutoHyphens/>
        <w:autoSpaceDE w:val="0"/>
        <w:autoSpaceDN w:val="0"/>
        <w:adjustRightInd w:val="0"/>
        <w:ind w:hanging="29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</w:p>
    <w:p w:rsidR="001D1A37" w:rsidRDefault="001D1A37" w:rsidP="00B75D5B">
      <w:pPr>
        <w:widowControl w:val="0"/>
        <w:suppressAutoHyphens/>
        <w:autoSpaceDE w:val="0"/>
        <w:autoSpaceDN w:val="0"/>
        <w:adjustRightInd w:val="0"/>
        <w:ind w:hanging="29"/>
        <w:jc w:val="right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  <w:r>
        <w:rPr>
          <w:rFonts w:ascii="Cambria" w:hAnsi="Cambria"/>
          <w:i/>
          <w:noProof/>
          <w:sz w:val="20"/>
          <w:szCs w:val="20"/>
        </w:rPr>
        <w:t>This paper consists of TWO printed pages. Please turn over.</w:t>
      </w:r>
    </w:p>
    <w:p w:rsidR="001D1A37" w:rsidRDefault="001D1A37" w:rsidP="001D1A37">
      <w:pPr>
        <w:widowControl w:val="0"/>
        <w:suppressAutoHyphens/>
        <w:autoSpaceDE w:val="0"/>
        <w:autoSpaceDN w:val="0"/>
        <w:adjustRightInd w:val="0"/>
        <w:ind w:hanging="29"/>
        <w:rPr>
          <w:rFonts w:ascii="Cambria" w:hAnsi="Cambria" w:cs="Cambria"/>
          <w:b/>
          <w:bCs/>
          <w:kern w:val="2"/>
          <w:sz w:val="28"/>
          <w:szCs w:val="28"/>
          <w:u w:val="single"/>
          <w:lang w:val="en-GB"/>
        </w:rPr>
      </w:pPr>
    </w:p>
    <w:p w:rsidR="00F167F6" w:rsidRPr="00DA32BB" w:rsidRDefault="00F167F6" w:rsidP="00B75D5B">
      <w:pPr>
        <w:pStyle w:val="ListParagraph"/>
        <w:numPr>
          <w:ilvl w:val="0"/>
          <w:numId w:val="1"/>
        </w:numPr>
        <w:spacing w:after="60" w:line="240" w:lineRule="auto"/>
        <w:rPr>
          <w:rFonts w:asciiTheme="majorHAnsi" w:hAnsiTheme="majorHAnsi"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lastRenderedPageBreak/>
        <w:t xml:space="preserve">a) “We should expect and should not be surprised to find Non-Christians who are better than Christians in some respects” (Timothy Keller). Explain the significance of this statement in relation to two biblical doctrines. </w:t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Pr="00DA32BB">
        <w:rPr>
          <w:rFonts w:asciiTheme="majorHAnsi" w:hAnsiTheme="majorHAnsi"/>
          <w:b/>
          <w:sz w:val="28"/>
          <w:szCs w:val="28"/>
        </w:rPr>
        <w:t>(5 marks)</w:t>
      </w:r>
    </w:p>
    <w:p w:rsidR="00DA32BB" w:rsidRPr="00B75D5B" w:rsidRDefault="00DA32BB" w:rsidP="00B75D5B">
      <w:pPr>
        <w:pStyle w:val="ListParagraph"/>
        <w:spacing w:after="60" w:line="240" w:lineRule="auto"/>
        <w:rPr>
          <w:rFonts w:asciiTheme="majorHAnsi" w:hAnsiTheme="majorHAnsi"/>
          <w:sz w:val="16"/>
          <w:szCs w:val="16"/>
        </w:rPr>
      </w:pPr>
    </w:p>
    <w:p w:rsidR="00F167F6" w:rsidRDefault="00F167F6" w:rsidP="00B75D5B">
      <w:pPr>
        <w:pStyle w:val="ListParagraph"/>
        <w:spacing w:after="60" w:line="240" w:lineRule="auto"/>
        <w:rPr>
          <w:rFonts w:asciiTheme="majorHAnsi" w:hAnsiTheme="majorHAnsi"/>
          <w:b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t>b) If there is any one doctrine that is unique to Christianity and that distinguishes it from all other religions, it is GRACE. Discuss with relevant examples.</w:t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Pr="00703B3A">
        <w:rPr>
          <w:rFonts w:asciiTheme="majorHAnsi" w:hAnsiTheme="majorHAnsi"/>
          <w:sz w:val="28"/>
          <w:szCs w:val="28"/>
        </w:rPr>
        <w:t xml:space="preserve"> </w:t>
      </w:r>
      <w:r w:rsidRPr="00DA32BB">
        <w:rPr>
          <w:rFonts w:asciiTheme="majorHAnsi" w:hAnsiTheme="majorHAnsi"/>
          <w:b/>
          <w:sz w:val="28"/>
          <w:szCs w:val="28"/>
        </w:rPr>
        <w:t>(5 marks)</w:t>
      </w:r>
    </w:p>
    <w:p w:rsidR="00DA32BB" w:rsidRPr="00B75D5B" w:rsidRDefault="00DA32BB" w:rsidP="00B75D5B">
      <w:pPr>
        <w:pStyle w:val="ListParagraph"/>
        <w:spacing w:after="60" w:line="240" w:lineRule="auto"/>
        <w:rPr>
          <w:rFonts w:asciiTheme="majorHAnsi" w:hAnsiTheme="majorHAnsi"/>
          <w:sz w:val="16"/>
          <w:szCs w:val="16"/>
        </w:rPr>
      </w:pPr>
    </w:p>
    <w:p w:rsidR="00DB4BB0" w:rsidRDefault="00CC154C" w:rsidP="00B75D5B">
      <w:pPr>
        <w:pStyle w:val="ListParagraph"/>
        <w:spacing w:after="60" w:line="240" w:lineRule="auto"/>
        <w:rPr>
          <w:rFonts w:asciiTheme="majorHAnsi" w:hAnsiTheme="majorHAnsi"/>
          <w:b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t>c) According to Biblical doctrine, Salvation o</w:t>
      </w:r>
      <w:r w:rsidR="009425E1" w:rsidRPr="00703B3A">
        <w:rPr>
          <w:rFonts w:asciiTheme="majorHAnsi" w:hAnsiTheme="majorHAnsi"/>
          <w:sz w:val="28"/>
          <w:szCs w:val="28"/>
        </w:rPr>
        <w:t xml:space="preserve">ught to be understood in three </w:t>
      </w:r>
      <w:r w:rsidRPr="00703B3A">
        <w:rPr>
          <w:rFonts w:asciiTheme="majorHAnsi" w:hAnsiTheme="majorHAnsi"/>
          <w:sz w:val="28"/>
          <w:szCs w:val="28"/>
        </w:rPr>
        <w:t>senses</w:t>
      </w:r>
      <w:r w:rsidR="009425E1" w:rsidRPr="00703B3A">
        <w:rPr>
          <w:rFonts w:asciiTheme="majorHAnsi" w:hAnsiTheme="majorHAnsi"/>
          <w:sz w:val="28"/>
          <w:szCs w:val="28"/>
        </w:rPr>
        <w:t xml:space="preserve"> or tenses</w:t>
      </w:r>
      <w:r w:rsidRPr="00703B3A">
        <w:rPr>
          <w:rFonts w:asciiTheme="majorHAnsi" w:hAnsiTheme="majorHAnsi"/>
          <w:sz w:val="28"/>
          <w:szCs w:val="28"/>
        </w:rPr>
        <w:t xml:space="preserve">: past, present and future. Explain the meaning of the above statement in relation to three biblical doctrines that you have studied </w:t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Pr="00DA32BB">
        <w:rPr>
          <w:rFonts w:asciiTheme="majorHAnsi" w:hAnsiTheme="majorHAnsi"/>
          <w:b/>
          <w:sz w:val="28"/>
          <w:szCs w:val="28"/>
        </w:rPr>
        <w:t>(6 marks)</w:t>
      </w:r>
    </w:p>
    <w:p w:rsidR="00DA32BB" w:rsidRPr="00B75D5B" w:rsidRDefault="00DA32BB" w:rsidP="00B75D5B">
      <w:pPr>
        <w:pStyle w:val="ListParagraph"/>
        <w:spacing w:after="60" w:line="240" w:lineRule="auto"/>
        <w:rPr>
          <w:rFonts w:asciiTheme="majorHAnsi" w:hAnsiTheme="majorHAnsi"/>
          <w:sz w:val="16"/>
          <w:szCs w:val="16"/>
        </w:rPr>
      </w:pPr>
    </w:p>
    <w:p w:rsidR="00DB4BB0" w:rsidRDefault="00CC154C" w:rsidP="00B75D5B">
      <w:pPr>
        <w:pStyle w:val="ListParagraph"/>
        <w:spacing w:after="60" w:line="240" w:lineRule="auto"/>
        <w:rPr>
          <w:rFonts w:asciiTheme="majorHAnsi" w:hAnsiTheme="majorHAnsi"/>
          <w:b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t xml:space="preserve">d) </w:t>
      </w:r>
      <w:r w:rsidR="00BD65F1" w:rsidRPr="00703B3A">
        <w:rPr>
          <w:rFonts w:asciiTheme="majorHAnsi" w:hAnsiTheme="majorHAnsi"/>
          <w:sz w:val="28"/>
          <w:szCs w:val="28"/>
        </w:rPr>
        <w:t xml:space="preserve">Explain two reasons why the </w:t>
      </w:r>
      <w:r w:rsidR="00DB4BB0" w:rsidRPr="00703B3A">
        <w:rPr>
          <w:rFonts w:asciiTheme="majorHAnsi" w:hAnsiTheme="majorHAnsi"/>
          <w:sz w:val="28"/>
          <w:szCs w:val="28"/>
        </w:rPr>
        <w:t>Jewish people</w:t>
      </w:r>
      <w:r w:rsidR="00BD65F1" w:rsidRPr="00703B3A">
        <w:rPr>
          <w:rFonts w:asciiTheme="majorHAnsi" w:hAnsiTheme="majorHAnsi"/>
          <w:sz w:val="28"/>
          <w:szCs w:val="28"/>
        </w:rPr>
        <w:t xml:space="preserve"> failed</w:t>
      </w:r>
      <w:r w:rsidR="00DB4BB0" w:rsidRPr="00703B3A">
        <w:rPr>
          <w:rFonts w:asciiTheme="majorHAnsi" w:hAnsiTheme="majorHAnsi"/>
          <w:sz w:val="28"/>
          <w:szCs w:val="28"/>
        </w:rPr>
        <w:t xml:space="preserve"> to hear and heed God’s message of Salv</w:t>
      </w:r>
      <w:r w:rsidR="00BD65F1" w:rsidRPr="00703B3A">
        <w:rPr>
          <w:rFonts w:asciiTheme="majorHAnsi" w:hAnsiTheme="majorHAnsi"/>
          <w:sz w:val="28"/>
          <w:szCs w:val="28"/>
        </w:rPr>
        <w:t>ation.</w:t>
      </w:r>
      <w:r w:rsidR="00DB4BB0" w:rsidRPr="00703B3A">
        <w:rPr>
          <w:rFonts w:asciiTheme="majorHAnsi" w:hAnsiTheme="majorHAnsi"/>
          <w:sz w:val="28"/>
          <w:szCs w:val="28"/>
        </w:rPr>
        <w:t xml:space="preserve"> </w:t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B4BB0" w:rsidRPr="00DA32BB">
        <w:rPr>
          <w:rFonts w:asciiTheme="majorHAnsi" w:hAnsiTheme="majorHAnsi"/>
          <w:b/>
          <w:sz w:val="28"/>
          <w:szCs w:val="28"/>
        </w:rPr>
        <w:t>(4 marks)</w:t>
      </w:r>
    </w:p>
    <w:p w:rsidR="00DA32BB" w:rsidRPr="00B75D5B" w:rsidRDefault="00DA32BB" w:rsidP="00B75D5B">
      <w:pPr>
        <w:pStyle w:val="ListParagraph"/>
        <w:spacing w:after="60" w:line="240" w:lineRule="auto"/>
        <w:rPr>
          <w:rFonts w:asciiTheme="majorHAnsi" w:hAnsiTheme="majorHAnsi"/>
          <w:sz w:val="16"/>
          <w:szCs w:val="16"/>
        </w:rPr>
      </w:pPr>
    </w:p>
    <w:p w:rsidR="00777DE1" w:rsidRDefault="00DB4BB0" w:rsidP="00B75D5B">
      <w:pPr>
        <w:pStyle w:val="ListParagraph"/>
        <w:spacing w:after="60" w:line="240" w:lineRule="auto"/>
        <w:rPr>
          <w:rFonts w:asciiTheme="majorHAnsi" w:hAnsiTheme="majorHAnsi"/>
          <w:b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t xml:space="preserve">e) Although MORALS are an integral part of the Christian faith, they are not the basis of it. Explain </w:t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Pr="00DA32BB">
        <w:rPr>
          <w:rFonts w:asciiTheme="majorHAnsi" w:hAnsiTheme="majorHAnsi"/>
          <w:b/>
          <w:sz w:val="28"/>
          <w:szCs w:val="28"/>
        </w:rPr>
        <w:t>(3 marks)</w:t>
      </w:r>
    </w:p>
    <w:p w:rsidR="00DA32BB" w:rsidRPr="00B75D5B" w:rsidRDefault="00DA32BB" w:rsidP="00B75D5B">
      <w:pPr>
        <w:pStyle w:val="ListParagraph"/>
        <w:spacing w:after="60" w:line="240" w:lineRule="auto"/>
        <w:rPr>
          <w:rFonts w:asciiTheme="majorHAnsi" w:hAnsiTheme="majorHAnsi"/>
          <w:sz w:val="16"/>
          <w:szCs w:val="16"/>
        </w:rPr>
      </w:pPr>
    </w:p>
    <w:p w:rsidR="00777DE1" w:rsidRDefault="00DB4BB0" w:rsidP="00B75D5B">
      <w:pPr>
        <w:pStyle w:val="ListParagraph"/>
        <w:spacing w:after="60" w:line="240" w:lineRule="auto"/>
        <w:rPr>
          <w:rFonts w:asciiTheme="majorHAnsi" w:hAnsiTheme="majorHAnsi"/>
          <w:b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t xml:space="preserve">d) </w:t>
      </w:r>
      <w:r w:rsidR="00777DE1" w:rsidRPr="00703B3A">
        <w:rPr>
          <w:rFonts w:asciiTheme="majorHAnsi" w:hAnsiTheme="majorHAnsi"/>
          <w:sz w:val="28"/>
          <w:szCs w:val="28"/>
        </w:rPr>
        <w:t xml:space="preserve">Why </w:t>
      </w:r>
      <w:r w:rsidR="0011506F" w:rsidRPr="00703B3A">
        <w:rPr>
          <w:rFonts w:asciiTheme="majorHAnsi" w:hAnsiTheme="majorHAnsi"/>
          <w:sz w:val="28"/>
          <w:szCs w:val="28"/>
        </w:rPr>
        <w:t>do so many preachers</w:t>
      </w:r>
      <w:r w:rsidR="00777DE1" w:rsidRPr="00703B3A">
        <w:rPr>
          <w:rFonts w:asciiTheme="majorHAnsi" w:hAnsiTheme="majorHAnsi"/>
          <w:sz w:val="28"/>
          <w:szCs w:val="28"/>
        </w:rPr>
        <w:t xml:space="preserve"> find it so difficult to teach about Sanctification?</w:t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777DE1" w:rsidRPr="00703B3A">
        <w:rPr>
          <w:rFonts w:asciiTheme="majorHAnsi" w:hAnsiTheme="majorHAnsi"/>
          <w:sz w:val="28"/>
          <w:szCs w:val="28"/>
        </w:rPr>
        <w:t xml:space="preserve"> </w:t>
      </w:r>
      <w:r w:rsidR="00777DE1" w:rsidRPr="00DA32BB">
        <w:rPr>
          <w:rFonts w:asciiTheme="majorHAnsi" w:hAnsiTheme="majorHAnsi"/>
          <w:b/>
          <w:sz w:val="28"/>
          <w:szCs w:val="28"/>
        </w:rPr>
        <w:t>(3 marks)</w:t>
      </w:r>
    </w:p>
    <w:p w:rsidR="00DA32BB" w:rsidRPr="00B75D5B" w:rsidRDefault="00DA32BB" w:rsidP="00B75D5B">
      <w:pPr>
        <w:pStyle w:val="ListParagraph"/>
        <w:spacing w:after="60" w:line="240" w:lineRule="auto"/>
        <w:rPr>
          <w:rFonts w:asciiTheme="majorHAnsi" w:hAnsiTheme="majorHAnsi"/>
          <w:sz w:val="16"/>
          <w:szCs w:val="16"/>
        </w:rPr>
      </w:pPr>
    </w:p>
    <w:p w:rsidR="00777DE1" w:rsidRDefault="00777DE1" w:rsidP="00B75D5B">
      <w:pPr>
        <w:pStyle w:val="ListParagraph"/>
        <w:spacing w:after="60" w:line="240" w:lineRule="auto"/>
        <w:rPr>
          <w:rFonts w:asciiTheme="majorHAnsi" w:hAnsiTheme="majorHAnsi"/>
          <w:b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t xml:space="preserve">e) </w:t>
      </w:r>
      <w:r w:rsidR="00BD65F1" w:rsidRPr="00703B3A">
        <w:rPr>
          <w:rFonts w:asciiTheme="majorHAnsi" w:hAnsiTheme="majorHAnsi"/>
          <w:sz w:val="28"/>
          <w:szCs w:val="28"/>
        </w:rPr>
        <w:t>“The doctrine of original sin is hardly attractive to modern man” (</w:t>
      </w:r>
      <w:proofErr w:type="spellStart"/>
      <w:r w:rsidR="00BD65F1" w:rsidRPr="00703B3A">
        <w:rPr>
          <w:rFonts w:asciiTheme="majorHAnsi" w:hAnsiTheme="majorHAnsi"/>
          <w:sz w:val="28"/>
          <w:szCs w:val="28"/>
        </w:rPr>
        <w:t>Dr</w:t>
      </w:r>
      <w:proofErr w:type="spellEnd"/>
      <w:r w:rsidR="00BD65F1" w:rsidRPr="00703B3A">
        <w:rPr>
          <w:rFonts w:asciiTheme="majorHAnsi" w:hAnsiTheme="majorHAnsi"/>
          <w:sz w:val="28"/>
          <w:szCs w:val="28"/>
        </w:rPr>
        <w:t xml:space="preserve"> George Carey). Discuss with an appropriate example</w:t>
      </w:r>
      <w:r w:rsidR="00DA32BB">
        <w:rPr>
          <w:rFonts w:asciiTheme="majorHAnsi" w:hAnsiTheme="majorHAnsi"/>
          <w:sz w:val="28"/>
          <w:szCs w:val="28"/>
        </w:rPr>
        <w:tab/>
      </w:r>
      <w:r w:rsidR="00BD65F1" w:rsidRPr="00703B3A">
        <w:rPr>
          <w:rFonts w:asciiTheme="majorHAnsi" w:hAnsiTheme="majorHAnsi"/>
          <w:sz w:val="28"/>
          <w:szCs w:val="28"/>
        </w:rPr>
        <w:t xml:space="preserve"> </w:t>
      </w:r>
      <w:r w:rsidR="00BD65F1" w:rsidRPr="00DA32BB">
        <w:rPr>
          <w:rFonts w:asciiTheme="majorHAnsi" w:hAnsiTheme="majorHAnsi"/>
          <w:b/>
          <w:sz w:val="28"/>
          <w:szCs w:val="28"/>
        </w:rPr>
        <w:t>(4 marks)</w:t>
      </w:r>
    </w:p>
    <w:p w:rsidR="00DA32BB" w:rsidRPr="00B75D5B" w:rsidRDefault="00DA32BB" w:rsidP="00B75D5B">
      <w:pPr>
        <w:pStyle w:val="ListParagraph"/>
        <w:spacing w:after="60" w:line="240" w:lineRule="auto"/>
        <w:rPr>
          <w:rFonts w:asciiTheme="majorHAnsi" w:hAnsiTheme="majorHAnsi"/>
          <w:sz w:val="16"/>
          <w:szCs w:val="16"/>
        </w:rPr>
      </w:pPr>
    </w:p>
    <w:p w:rsidR="007713A1" w:rsidRPr="00DA32BB" w:rsidRDefault="00777DE1" w:rsidP="00B75D5B">
      <w:pPr>
        <w:pStyle w:val="ListParagraph"/>
        <w:numPr>
          <w:ilvl w:val="0"/>
          <w:numId w:val="1"/>
        </w:numPr>
        <w:spacing w:after="60" w:line="240" w:lineRule="auto"/>
        <w:rPr>
          <w:rFonts w:asciiTheme="majorHAnsi" w:hAnsiTheme="majorHAnsi"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t>Using relevant examples, d</w:t>
      </w:r>
      <w:r w:rsidR="002A3FDA" w:rsidRPr="00703B3A">
        <w:rPr>
          <w:rFonts w:asciiTheme="majorHAnsi" w:hAnsiTheme="majorHAnsi"/>
          <w:sz w:val="28"/>
          <w:szCs w:val="28"/>
        </w:rPr>
        <w:t xml:space="preserve">iscuss the Image of God in man and its implications in </w:t>
      </w:r>
      <w:r w:rsidRPr="00703B3A">
        <w:rPr>
          <w:rFonts w:asciiTheme="majorHAnsi" w:hAnsiTheme="majorHAnsi"/>
          <w:sz w:val="28"/>
          <w:szCs w:val="28"/>
        </w:rPr>
        <w:t xml:space="preserve">relation to contemporary issues </w:t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Pr="00DA32BB">
        <w:rPr>
          <w:rFonts w:asciiTheme="majorHAnsi" w:hAnsiTheme="majorHAnsi"/>
          <w:b/>
          <w:sz w:val="28"/>
          <w:szCs w:val="28"/>
        </w:rPr>
        <w:t>(20 marks)</w:t>
      </w:r>
    </w:p>
    <w:p w:rsidR="00DA32BB" w:rsidRPr="00B75D5B" w:rsidRDefault="00DA32BB" w:rsidP="00B75D5B">
      <w:pPr>
        <w:pStyle w:val="ListParagraph"/>
        <w:spacing w:after="60" w:line="240" w:lineRule="auto"/>
        <w:rPr>
          <w:rFonts w:asciiTheme="majorHAnsi" w:hAnsiTheme="majorHAnsi"/>
          <w:sz w:val="16"/>
          <w:szCs w:val="16"/>
        </w:rPr>
      </w:pPr>
    </w:p>
    <w:p w:rsidR="00DA32BB" w:rsidRPr="00DA32BB" w:rsidRDefault="00404C2C" w:rsidP="00B75D5B">
      <w:pPr>
        <w:pStyle w:val="ListParagraph"/>
        <w:numPr>
          <w:ilvl w:val="0"/>
          <w:numId w:val="1"/>
        </w:numPr>
        <w:spacing w:after="60" w:line="240" w:lineRule="auto"/>
        <w:rPr>
          <w:rFonts w:asciiTheme="majorHAnsi" w:hAnsiTheme="majorHAnsi"/>
          <w:b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t xml:space="preserve">EITHER a) </w:t>
      </w:r>
      <w:r w:rsidR="009425E1" w:rsidRPr="00703B3A">
        <w:rPr>
          <w:rFonts w:asciiTheme="majorHAnsi" w:hAnsiTheme="majorHAnsi"/>
          <w:sz w:val="28"/>
          <w:szCs w:val="28"/>
        </w:rPr>
        <w:t>Discuss FIVE aspects of the Doctrine of the</w:t>
      </w:r>
      <w:r w:rsidR="009425E1" w:rsidRPr="00DA32BB">
        <w:rPr>
          <w:rFonts w:asciiTheme="majorHAnsi" w:hAnsiTheme="majorHAnsi"/>
          <w:sz w:val="28"/>
          <w:szCs w:val="28"/>
        </w:rPr>
        <w:t xml:space="preserve"> Church</w:t>
      </w:r>
      <w:r w:rsidR="00DA32BB">
        <w:rPr>
          <w:rFonts w:asciiTheme="majorHAnsi" w:hAnsiTheme="majorHAnsi"/>
          <w:sz w:val="28"/>
          <w:szCs w:val="28"/>
        </w:rPr>
        <w:tab/>
      </w:r>
    </w:p>
    <w:p w:rsidR="009425E1" w:rsidRPr="00DA32BB" w:rsidRDefault="00441D46" w:rsidP="00B75D5B">
      <w:pPr>
        <w:pStyle w:val="ListParagraph"/>
        <w:spacing w:after="60" w:line="240" w:lineRule="auto"/>
        <w:ind w:left="6480" w:firstLine="720"/>
        <w:rPr>
          <w:rFonts w:asciiTheme="majorHAnsi" w:hAnsiTheme="majorHAnsi"/>
          <w:b/>
          <w:sz w:val="28"/>
          <w:szCs w:val="28"/>
        </w:rPr>
      </w:pPr>
      <w:r w:rsidRPr="00DA32BB">
        <w:rPr>
          <w:rFonts w:asciiTheme="majorHAnsi" w:hAnsiTheme="majorHAnsi"/>
          <w:b/>
          <w:sz w:val="28"/>
          <w:szCs w:val="28"/>
        </w:rPr>
        <w:t>(20 marks)</w:t>
      </w:r>
    </w:p>
    <w:p w:rsidR="009425E1" w:rsidRDefault="0011506F" w:rsidP="00B75D5B">
      <w:pPr>
        <w:spacing w:after="60" w:line="240" w:lineRule="auto"/>
        <w:rPr>
          <w:rFonts w:asciiTheme="majorHAnsi" w:hAnsiTheme="majorHAnsi"/>
          <w:b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t xml:space="preserve">              </w:t>
      </w:r>
      <w:r w:rsidR="00121F8F" w:rsidRPr="00703B3A">
        <w:rPr>
          <w:rFonts w:asciiTheme="majorHAnsi" w:hAnsiTheme="majorHAnsi"/>
          <w:sz w:val="28"/>
          <w:szCs w:val="28"/>
        </w:rPr>
        <w:t>OR b) FIVE implications of the D</w:t>
      </w:r>
      <w:r w:rsidRPr="00703B3A">
        <w:rPr>
          <w:rFonts w:asciiTheme="majorHAnsi" w:hAnsiTheme="majorHAnsi"/>
          <w:sz w:val="28"/>
          <w:szCs w:val="28"/>
        </w:rPr>
        <w:t>octrine of Creation</w:t>
      </w:r>
      <w:r w:rsidR="00DA32BB">
        <w:rPr>
          <w:rFonts w:asciiTheme="majorHAnsi" w:hAnsiTheme="majorHAnsi"/>
          <w:sz w:val="28"/>
          <w:szCs w:val="28"/>
        </w:rPr>
        <w:tab/>
      </w:r>
      <w:r w:rsidR="00441D46" w:rsidRPr="00703B3A">
        <w:rPr>
          <w:rFonts w:asciiTheme="majorHAnsi" w:hAnsiTheme="majorHAnsi"/>
          <w:sz w:val="28"/>
          <w:szCs w:val="28"/>
        </w:rPr>
        <w:t xml:space="preserve"> (</w:t>
      </w:r>
      <w:r w:rsidR="00441D46" w:rsidRPr="00DA32BB">
        <w:rPr>
          <w:rFonts w:asciiTheme="majorHAnsi" w:hAnsiTheme="majorHAnsi"/>
          <w:b/>
          <w:sz w:val="28"/>
          <w:szCs w:val="28"/>
        </w:rPr>
        <w:t>20 marks)</w:t>
      </w:r>
    </w:p>
    <w:p w:rsidR="00DA32BB" w:rsidRPr="00B75D5B" w:rsidRDefault="00DA32BB" w:rsidP="00B75D5B">
      <w:pPr>
        <w:spacing w:after="60" w:line="240" w:lineRule="auto"/>
        <w:rPr>
          <w:rFonts w:asciiTheme="majorHAnsi" w:hAnsiTheme="majorHAnsi"/>
          <w:sz w:val="16"/>
          <w:szCs w:val="16"/>
        </w:rPr>
      </w:pPr>
    </w:p>
    <w:p w:rsidR="0011506F" w:rsidRDefault="006C6618" w:rsidP="00B75D5B">
      <w:pPr>
        <w:pStyle w:val="ListParagraph"/>
        <w:numPr>
          <w:ilvl w:val="0"/>
          <w:numId w:val="1"/>
        </w:numPr>
        <w:spacing w:after="60" w:line="240" w:lineRule="auto"/>
        <w:rPr>
          <w:rFonts w:asciiTheme="majorHAnsi" w:hAnsiTheme="majorHAnsi"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t>Using relevant illustrations, discus</w:t>
      </w:r>
      <w:r w:rsidR="00121F8F" w:rsidRPr="00703B3A">
        <w:rPr>
          <w:rFonts w:asciiTheme="majorHAnsi" w:hAnsiTheme="majorHAnsi"/>
          <w:sz w:val="28"/>
          <w:szCs w:val="28"/>
        </w:rPr>
        <w:t>s the following aspects of the D</w:t>
      </w:r>
      <w:r w:rsidRPr="00703B3A">
        <w:rPr>
          <w:rFonts w:asciiTheme="majorHAnsi" w:hAnsiTheme="majorHAnsi"/>
          <w:sz w:val="28"/>
          <w:szCs w:val="28"/>
        </w:rPr>
        <w:t>octrine of Creation and the Fall:</w:t>
      </w:r>
      <w:r w:rsidR="0011506F" w:rsidRPr="00703B3A">
        <w:rPr>
          <w:rFonts w:asciiTheme="majorHAnsi" w:hAnsiTheme="majorHAnsi"/>
          <w:sz w:val="28"/>
          <w:szCs w:val="28"/>
        </w:rPr>
        <w:t xml:space="preserve"> </w:t>
      </w:r>
    </w:p>
    <w:p w:rsidR="002A3FDA" w:rsidRPr="00703B3A" w:rsidRDefault="002A3FDA" w:rsidP="00B75D5B">
      <w:pPr>
        <w:pStyle w:val="ListParagraph"/>
        <w:numPr>
          <w:ilvl w:val="0"/>
          <w:numId w:val="2"/>
        </w:numPr>
        <w:spacing w:after="60" w:line="240" w:lineRule="auto"/>
        <w:rPr>
          <w:rFonts w:asciiTheme="majorHAnsi" w:hAnsiTheme="majorHAnsi"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t>Total Depravity</w:t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11506F" w:rsidRPr="00703B3A">
        <w:rPr>
          <w:rFonts w:asciiTheme="majorHAnsi" w:hAnsiTheme="majorHAnsi"/>
          <w:sz w:val="28"/>
          <w:szCs w:val="28"/>
        </w:rPr>
        <w:t xml:space="preserve">  </w:t>
      </w:r>
      <w:r w:rsidR="0011506F" w:rsidRPr="00DA32BB">
        <w:rPr>
          <w:rFonts w:asciiTheme="majorHAnsi" w:hAnsiTheme="majorHAnsi"/>
          <w:b/>
          <w:sz w:val="28"/>
          <w:szCs w:val="28"/>
        </w:rPr>
        <w:t>(5 marks)</w:t>
      </w:r>
    </w:p>
    <w:p w:rsidR="002A3FDA" w:rsidRPr="00703B3A" w:rsidRDefault="002A3FDA" w:rsidP="00B75D5B">
      <w:pPr>
        <w:pStyle w:val="ListParagraph"/>
        <w:numPr>
          <w:ilvl w:val="0"/>
          <w:numId w:val="2"/>
        </w:numPr>
        <w:spacing w:after="60" w:line="240" w:lineRule="auto"/>
        <w:rPr>
          <w:rFonts w:asciiTheme="majorHAnsi" w:hAnsiTheme="majorHAnsi"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t>Cheap Grace</w:t>
      </w:r>
      <w:r w:rsidR="0011506F" w:rsidRPr="00703B3A">
        <w:rPr>
          <w:rFonts w:asciiTheme="majorHAnsi" w:hAnsiTheme="majorHAnsi"/>
          <w:sz w:val="28"/>
          <w:szCs w:val="28"/>
        </w:rPr>
        <w:t xml:space="preserve"> </w:t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11506F" w:rsidRPr="00DA32BB">
        <w:rPr>
          <w:rFonts w:asciiTheme="majorHAnsi" w:hAnsiTheme="majorHAnsi"/>
          <w:b/>
          <w:sz w:val="28"/>
          <w:szCs w:val="28"/>
        </w:rPr>
        <w:t>(5 marks)</w:t>
      </w:r>
    </w:p>
    <w:p w:rsidR="002A3FDA" w:rsidRPr="00703B3A" w:rsidRDefault="002A3FDA" w:rsidP="00B75D5B">
      <w:pPr>
        <w:pStyle w:val="ListParagraph"/>
        <w:numPr>
          <w:ilvl w:val="0"/>
          <w:numId w:val="2"/>
        </w:numPr>
        <w:spacing w:after="60" w:line="240" w:lineRule="auto"/>
        <w:rPr>
          <w:rFonts w:asciiTheme="majorHAnsi" w:hAnsiTheme="majorHAnsi"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t>Common Grace</w:t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11506F" w:rsidRPr="00703B3A">
        <w:rPr>
          <w:rFonts w:asciiTheme="majorHAnsi" w:hAnsiTheme="majorHAnsi"/>
          <w:sz w:val="28"/>
          <w:szCs w:val="28"/>
        </w:rPr>
        <w:t xml:space="preserve"> </w:t>
      </w:r>
      <w:r w:rsidR="0011506F" w:rsidRPr="00DA32BB">
        <w:rPr>
          <w:rFonts w:asciiTheme="majorHAnsi" w:hAnsiTheme="majorHAnsi"/>
          <w:b/>
          <w:sz w:val="28"/>
          <w:szCs w:val="28"/>
        </w:rPr>
        <w:t>(5 marks)</w:t>
      </w:r>
    </w:p>
    <w:p w:rsidR="0011506F" w:rsidRPr="00DA32BB" w:rsidRDefault="0011506F" w:rsidP="00B75D5B">
      <w:pPr>
        <w:pStyle w:val="ListParagraph"/>
        <w:numPr>
          <w:ilvl w:val="0"/>
          <w:numId w:val="2"/>
        </w:numPr>
        <w:spacing w:after="60" w:line="240" w:lineRule="auto"/>
        <w:rPr>
          <w:rFonts w:asciiTheme="majorHAnsi" w:hAnsiTheme="majorHAnsi"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t xml:space="preserve">Structure and Direction </w:t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Pr="00DA32BB">
        <w:rPr>
          <w:rFonts w:asciiTheme="majorHAnsi" w:hAnsiTheme="majorHAnsi"/>
          <w:b/>
          <w:sz w:val="28"/>
          <w:szCs w:val="28"/>
        </w:rPr>
        <w:t>(5 marks)</w:t>
      </w:r>
    </w:p>
    <w:p w:rsidR="00DA32BB" w:rsidRPr="00703B3A" w:rsidRDefault="00DA32BB" w:rsidP="00B75D5B">
      <w:pPr>
        <w:pStyle w:val="ListParagraph"/>
        <w:spacing w:after="60" w:line="240" w:lineRule="auto"/>
        <w:rPr>
          <w:rFonts w:asciiTheme="majorHAnsi" w:hAnsiTheme="majorHAnsi"/>
          <w:sz w:val="28"/>
          <w:szCs w:val="28"/>
        </w:rPr>
      </w:pPr>
    </w:p>
    <w:p w:rsidR="00462A56" w:rsidRDefault="00121F8F" w:rsidP="00B75D5B">
      <w:pPr>
        <w:pStyle w:val="ListParagraph"/>
        <w:numPr>
          <w:ilvl w:val="0"/>
          <w:numId w:val="1"/>
        </w:numPr>
        <w:spacing w:after="60" w:line="240" w:lineRule="auto"/>
        <w:rPr>
          <w:rFonts w:asciiTheme="majorHAnsi" w:hAnsiTheme="majorHAnsi"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t xml:space="preserve">With relevant examples, define and discuss the meaning of </w:t>
      </w:r>
    </w:p>
    <w:p w:rsidR="00DA32BB" w:rsidRDefault="00121F8F" w:rsidP="00B75D5B">
      <w:pPr>
        <w:pStyle w:val="ListParagraph"/>
        <w:spacing w:after="60" w:line="240" w:lineRule="auto"/>
        <w:rPr>
          <w:rFonts w:asciiTheme="majorHAnsi" w:hAnsiTheme="majorHAnsi"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t xml:space="preserve">a) Justification </w:t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Pr="00DA32BB">
        <w:rPr>
          <w:rFonts w:asciiTheme="majorHAnsi" w:hAnsiTheme="majorHAnsi"/>
          <w:b/>
          <w:sz w:val="28"/>
          <w:szCs w:val="28"/>
        </w:rPr>
        <w:t>(</w:t>
      </w:r>
      <w:r w:rsidR="00110E53" w:rsidRPr="00DA32BB">
        <w:rPr>
          <w:rFonts w:asciiTheme="majorHAnsi" w:hAnsiTheme="majorHAnsi"/>
          <w:b/>
          <w:sz w:val="28"/>
          <w:szCs w:val="28"/>
        </w:rPr>
        <w:t>8 marks)</w:t>
      </w:r>
      <w:r w:rsidR="00110E53" w:rsidRPr="00703B3A">
        <w:rPr>
          <w:rFonts w:asciiTheme="majorHAnsi" w:hAnsiTheme="majorHAnsi"/>
          <w:sz w:val="28"/>
          <w:szCs w:val="28"/>
        </w:rPr>
        <w:t xml:space="preserve">                              </w:t>
      </w:r>
    </w:p>
    <w:p w:rsidR="00F736A4" w:rsidRPr="00DA32BB" w:rsidRDefault="00110E53" w:rsidP="00B75D5B">
      <w:pPr>
        <w:spacing w:after="60" w:line="240" w:lineRule="auto"/>
        <w:ind w:left="360"/>
        <w:rPr>
          <w:rFonts w:asciiTheme="majorHAnsi" w:hAnsiTheme="majorHAnsi"/>
          <w:sz w:val="28"/>
          <w:szCs w:val="28"/>
        </w:rPr>
      </w:pPr>
      <w:r w:rsidRPr="00DA32BB">
        <w:rPr>
          <w:rFonts w:asciiTheme="majorHAnsi" w:hAnsiTheme="majorHAnsi"/>
          <w:sz w:val="28"/>
          <w:szCs w:val="28"/>
        </w:rPr>
        <w:t xml:space="preserve">   </w:t>
      </w:r>
      <w:r w:rsidR="00121F8F" w:rsidRPr="00DA32BB">
        <w:rPr>
          <w:rFonts w:asciiTheme="majorHAnsi" w:hAnsiTheme="majorHAnsi"/>
          <w:sz w:val="28"/>
          <w:szCs w:val="28"/>
        </w:rPr>
        <w:t xml:space="preserve"> b) Sanctification</w:t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="00DA32BB">
        <w:rPr>
          <w:rFonts w:asciiTheme="majorHAnsi" w:hAnsiTheme="majorHAnsi"/>
          <w:sz w:val="28"/>
          <w:szCs w:val="28"/>
        </w:rPr>
        <w:tab/>
      </w:r>
      <w:r w:rsidRPr="00DA32BB">
        <w:rPr>
          <w:rFonts w:asciiTheme="majorHAnsi" w:hAnsiTheme="majorHAnsi"/>
          <w:sz w:val="28"/>
          <w:szCs w:val="28"/>
        </w:rPr>
        <w:t xml:space="preserve"> </w:t>
      </w:r>
      <w:r w:rsidRPr="00DA32BB">
        <w:rPr>
          <w:rFonts w:asciiTheme="majorHAnsi" w:hAnsiTheme="majorHAnsi"/>
          <w:b/>
          <w:sz w:val="28"/>
          <w:szCs w:val="28"/>
        </w:rPr>
        <w:t>(8 marks)</w:t>
      </w:r>
      <w:r w:rsidRPr="00DA32BB">
        <w:rPr>
          <w:rFonts w:asciiTheme="majorHAnsi" w:hAnsiTheme="majorHAnsi"/>
          <w:sz w:val="28"/>
          <w:szCs w:val="28"/>
        </w:rPr>
        <w:t xml:space="preserve"> </w:t>
      </w:r>
      <w:r w:rsidR="00121F8F" w:rsidRPr="00DA32BB">
        <w:rPr>
          <w:rFonts w:asciiTheme="majorHAnsi" w:hAnsiTheme="majorHAnsi"/>
          <w:sz w:val="28"/>
          <w:szCs w:val="28"/>
        </w:rPr>
        <w:t xml:space="preserve"> </w:t>
      </w:r>
    </w:p>
    <w:p w:rsidR="0011506F" w:rsidRPr="00703B3A" w:rsidRDefault="00121F8F" w:rsidP="00B75D5B">
      <w:pPr>
        <w:pStyle w:val="ListParagraph"/>
        <w:spacing w:after="60" w:line="240" w:lineRule="auto"/>
        <w:rPr>
          <w:rFonts w:asciiTheme="majorHAnsi" w:hAnsiTheme="majorHAnsi"/>
          <w:sz w:val="28"/>
          <w:szCs w:val="28"/>
        </w:rPr>
      </w:pPr>
      <w:r w:rsidRPr="00703B3A">
        <w:rPr>
          <w:rFonts w:asciiTheme="majorHAnsi" w:hAnsiTheme="majorHAnsi"/>
          <w:sz w:val="28"/>
          <w:szCs w:val="28"/>
        </w:rPr>
        <w:t xml:space="preserve">c) What are the major differences between the two? </w:t>
      </w:r>
      <w:r w:rsidR="00DA32BB">
        <w:rPr>
          <w:rFonts w:asciiTheme="majorHAnsi" w:hAnsiTheme="majorHAnsi"/>
          <w:sz w:val="28"/>
          <w:szCs w:val="28"/>
        </w:rPr>
        <w:tab/>
      </w:r>
      <w:r w:rsidRPr="00DA32BB">
        <w:rPr>
          <w:rFonts w:asciiTheme="majorHAnsi" w:hAnsiTheme="majorHAnsi"/>
          <w:b/>
          <w:sz w:val="28"/>
          <w:szCs w:val="28"/>
        </w:rPr>
        <w:t>(4 marks)</w:t>
      </w:r>
    </w:p>
    <w:p w:rsidR="00F167F6" w:rsidRPr="00703B3A" w:rsidRDefault="00F167F6" w:rsidP="00B75D5B">
      <w:pPr>
        <w:spacing w:after="60" w:line="240" w:lineRule="auto"/>
        <w:rPr>
          <w:rFonts w:asciiTheme="majorHAnsi" w:hAnsiTheme="majorHAnsi"/>
          <w:sz w:val="28"/>
          <w:szCs w:val="28"/>
        </w:rPr>
      </w:pPr>
    </w:p>
    <w:p w:rsidR="002A3FDA" w:rsidRPr="00B82C55" w:rsidRDefault="00B75D5B" w:rsidP="00B75D5B">
      <w:pPr>
        <w:spacing w:after="60" w:line="240" w:lineRule="auto"/>
        <w:rPr>
          <w:rFonts w:asciiTheme="majorHAnsi" w:hAnsiTheme="majorHAnsi"/>
          <w:b/>
          <w:sz w:val="28"/>
          <w:szCs w:val="28"/>
        </w:rPr>
      </w:pPr>
      <w:r w:rsidRPr="00B82C55">
        <w:rPr>
          <w:rFonts w:asciiTheme="majorHAnsi" w:hAnsiTheme="majorHAnsi"/>
          <w:b/>
          <w:sz w:val="28"/>
          <w:szCs w:val="28"/>
        </w:rPr>
        <w:t>//END</w:t>
      </w:r>
    </w:p>
    <w:sectPr w:rsidR="002A3FDA" w:rsidRPr="00B82C55" w:rsidSect="00B75D5B">
      <w:pgSz w:w="12240" w:h="15840"/>
      <w:pgMar w:top="864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3683" w:rsidRDefault="00653683" w:rsidP="00DA32BB">
      <w:pPr>
        <w:spacing w:after="0" w:line="240" w:lineRule="auto"/>
      </w:pPr>
      <w:r>
        <w:separator/>
      </w:r>
    </w:p>
  </w:endnote>
  <w:endnote w:type="continuationSeparator" w:id="0">
    <w:p w:rsidR="00653683" w:rsidRDefault="00653683" w:rsidP="00DA32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3683" w:rsidRDefault="00653683" w:rsidP="00DA32BB">
      <w:pPr>
        <w:spacing w:after="0" w:line="240" w:lineRule="auto"/>
      </w:pPr>
      <w:r>
        <w:separator/>
      </w:r>
    </w:p>
  </w:footnote>
  <w:footnote w:type="continuationSeparator" w:id="0">
    <w:p w:rsidR="00653683" w:rsidRDefault="00653683" w:rsidP="00DA32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2C3035"/>
    <w:multiLevelType w:val="hybridMultilevel"/>
    <w:tmpl w:val="23C48294"/>
    <w:lvl w:ilvl="0" w:tplc="DECE14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500184"/>
    <w:multiLevelType w:val="hybridMultilevel"/>
    <w:tmpl w:val="B65EBB2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45628"/>
    <w:rsid w:val="00110E53"/>
    <w:rsid w:val="0011506F"/>
    <w:rsid w:val="00121F8F"/>
    <w:rsid w:val="00150142"/>
    <w:rsid w:val="001D1A37"/>
    <w:rsid w:val="00243CBE"/>
    <w:rsid w:val="00270B16"/>
    <w:rsid w:val="00271F8C"/>
    <w:rsid w:val="002A3FDA"/>
    <w:rsid w:val="00404C2C"/>
    <w:rsid w:val="00440606"/>
    <w:rsid w:val="00441D46"/>
    <w:rsid w:val="004545BF"/>
    <w:rsid w:val="00462A56"/>
    <w:rsid w:val="004732FB"/>
    <w:rsid w:val="00545628"/>
    <w:rsid w:val="00585416"/>
    <w:rsid w:val="005F6ACD"/>
    <w:rsid w:val="00653683"/>
    <w:rsid w:val="006C6618"/>
    <w:rsid w:val="006E4DA3"/>
    <w:rsid w:val="00703B3A"/>
    <w:rsid w:val="007713A1"/>
    <w:rsid w:val="00777DE1"/>
    <w:rsid w:val="007B15DC"/>
    <w:rsid w:val="008A4F9F"/>
    <w:rsid w:val="009425E1"/>
    <w:rsid w:val="0095152E"/>
    <w:rsid w:val="009907C2"/>
    <w:rsid w:val="009B5002"/>
    <w:rsid w:val="00A029EB"/>
    <w:rsid w:val="00B500C4"/>
    <w:rsid w:val="00B75D5B"/>
    <w:rsid w:val="00B82C55"/>
    <w:rsid w:val="00BD65F1"/>
    <w:rsid w:val="00CC0E61"/>
    <w:rsid w:val="00CC154C"/>
    <w:rsid w:val="00CF5C10"/>
    <w:rsid w:val="00DA32BB"/>
    <w:rsid w:val="00DB4BB0"/>
    <w:rsid w:val="00DF50E5"/>
    <w:rsid w:val="00E96BB1"/>
    <w:rsid w:val="00F167F6"/>
    <w:rsid w:val="00F7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54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Subtitle">
    <w:name w:val="Subtitle"/>
    <w:basedOn w:val="Normal"/>
    <w:next w:val="Normal"/>
    <w:link w:val="SubtitleChar"/>
    <w:uiPriority w:val="11"/>
    <w:qFormat/>
    <w:rsid w:val="0058541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58541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NoSpacing">
    <w:name w:val="No Spacing"/>
    <w:uiPriority w:val="1"/>
    <w:qFormat/>
    <w:rsid w:val="0054562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F167F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DA32B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A32BB"/>
  </w:style>
  <w:style w:type="paragraph" w:styleId="Footer">
    <w:name w:val="footer"/>
    <w:basedOn w:val="Normal"/>
    <w:link w:val="FooterChar"/>
    <w:uiPriority w:val="99"/>
    <w:semiHidden/>
    <w:unhideWhenUsed/>
    <w:rsid w:val="00DA32B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A32BB"/>
  </w:style>
  <w:style w:type="paragraph" w:styleId="BalloonText">
    <w:name w:val="Balloon Text"/>
    <w:basedOn w:val="Normal"/>
    <w:link w:val="BalloonTextChar"/>
    <w:uiPriority w:val="99"/>
    <w:semiHidden/>
    <w:unhideWhenUsed/>
    <w:rsid w:val="00B75D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5D5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342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Terry</cp:lastModifiedBy>
  <cp:revision>7</cp:revision>
  <cp:lastPrinted>2017-01-25T18:56:00Z</cp:lastPrinted>
  <dcterms:created xsi:type="dcterms:W3CDTF">2017-01-25T05:41:00Z</dcterms:created>
  <dcterms:modified xsi:type="dcterms:W3CDTF">2017-01-25T19:01:00Z</dcterms:modified>
</cp:coreProperties>
</file>